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92B4" w14:textId="77777777" w:rsidR="00DC621B" w:rsidRPr="004D29C1" w:rsidRDefault="00DC621B">
      <w:pPr>
        <w:rPr>
          <w:rFonts w:asciiTheme="minorHAnsi" w:hAnsiTheme="minorHAnsi" w:cstheme="minorHAnsi"/>
          <w:sz w:val="20"/>
          <w:szCs w:val="20"/>
        </w:rPr>
      </w:pPr>
    </w:p>
    <w:tbl>
      <w:tblPr>
        <w:tblStyle w:val="Tabelraster"/>
        <w:tblW w:w="0" w:type="auto"/>
        <w:tblLook w:val="04A0" w:firstRow="1" w:lastRow="0" w:firstColumn="1" w:lastColumn="0" w:noHBand="0" w:noVBand="1"/>
      </w:tblPr>
      <w:tblGrid>
        <w:gridCol w:w="1217"/>
        <w:gridCol w:w="945"/>
        <w:gridCol w:w="6227"/>
        <w:gridCol w:w="5605"/>
      </w:tblGrid>
      <w:tr w:rsidR="004D29C1" w:rsidRPr="004D29C1" w14:paraId="4A0CB1D3" w14:textId="77777777" w:rsidTr="00975498">
        <w:tc>
          <w:tcPr>
            <w:tcW w:w="13994" w:type="dxa"/>
            <w:gridSpan w:val="4"/>
            <w:shd w:val="clear" w:color="auto" w:fill="DEEAF6" w:themeFill="accent1" w:themeFillTint="33"/>
          </w:tcPr>
          <w:p w14:paraId="440DC421" w14:textId="77777777" w:rsidR="004D29C1" w:rsidRPr="004D29C1" w:rsidRDefault="004D29C1" w:rsidP="00F918CB">
            <w:pPr>
              <w:rPr>
                <w:rFonts w:asciiTheme="minorHAnsi" w:hAnsiTheme="minorHAnsi" w:cstheme="minorHAnsi"/>
                <w:iCs/>
                <w:sz w:val="32"/>
                <w:szCs w:val="32"/>
              </w:rPr>
            </w:pPr>
            <w:r w:rsidRPr="004D29C1">
              <w:rPr>
                <w:rFonts w:asciiTheme="minorHAnsi" w:hAnsiTheme="minorHAnsi" w:cstheme="minorHAnsi"/>
                <w:iCs/>
                <w:sz w:val="32"/>
                <w:szCs w:val="32"/>
              </w:rPr>
              <w:t xml:space="preserve">SKILLS – praktijktoets </w:t>
            </w:r>
          </w:p>
          <w:p w14:paraId="5F29FD6E" w14:textId="77777777" w:rsidR="004D29C1" w:rsidRPr="004D29C1" w:rsidRDefault="004D29C1" w:rsidP="00F918CB">
            <w:pPr>
              <w:rPr>
                <w:rFonts w:asciiTheme="minorHAnsi" w:hAnsiTheme="minorHAnsi" w:cstheme="minorHAnsi"/>
                <w:iCs/>
                <w:sz w:val="32"/>
                <w:szCs w:val="32"/>
              </w:rPr>
            </w:pPr>
            <w:r w:rsidRPr="004D29C1">
              <w:rPr>
                <w:rFonts w:asciiTheme="minorHAnsi" w:hAnsiTheme="minorHAnsi" w:cstheme="minorHAnsi"/>
                <w:iCs/>
                <w:sz w:val="32"/>
                <w:szCs w:val="32"/>
              </w:rPr>
              <w:t xml:space="preserve">Module zelfzorg en activiteiten </w:t>
            </w:r>
          </w:p>
          <w:p w14:paraId="68EC3DD3" w14:textId="712B9271"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32"/>
                <w:szCs w:val="32"/>
              </w:rPr>
              <w:t>VIG</w:t>
            </w:r>
            <w:r>
              <w:rPr>
                <w:rFonts w:asciiTheme="minorHAnsi" w:hAnsiTheme="minorHAnsi" w:cstheme="minorHAnsi"/>
                <w:iCs/>
                <w:sz w:val="20"/>
                <w:szCs w:val="20"/>
              </w:rPr>
              <w:t xml:space="preserve"> </w:t>
            </w:r>
          </w:p>
        </w:tc>
      </w:tr>
      <w:tr w:rsidR="004D29C1" w:rsidRPr="004D29C1" w14:paraId="1A5EF856" w14:textId="77777777" w:rsidTr="004D29C1">
        <w:tc>
          <w:tcPr>
            <w:tcW w:w="1217" w:type="dxa"/>
            <w:shd w:val="clear" w:color="auto" w:fill="DEEAF6" w:themeFill="accent1" w:themeFillTint="33"/>
          </w:tcPr>
          <w:p w14:paraId="640ED440"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Check </w:t>
            </w:r>
          </w:p>
        </w:tc>
        <w:tc>
          <w:tcPr>
            <w:tcW w:w="945" w:type="dxa"/>
            <w:shd w:val="clear" w:color="auto" w:fill="DEEAF6" w:themeFill="accent1" w:themeFillTint="33"/>
          </w:tcPr>
          <w:p w14:paraId="27F18AF8"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Stap </w:t>
            </w:r>
          </w:p>
        </w:tc>
        <w:tc>
          <w:tcPr>
            <w:tcW w:w="6227" w:type="dxa"/>
            <w:shd w:val="clear" w:color="auto" w:fill="DEEAF6" w:themeFill="accent1" w:themeFillTint="33"/>
          </w:tcPr>
          <w:p w14:paraId="786D1F43"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Wat </w:t>
            </w:r>
          </w:p>
        </w:tc>
        <w:tc>
          <w:tcPr>
            <w:tcW w:w="5605" w:type="dxa"/>
            <w:shd w:val="clear" w:color="auto" w:fill="DEEAF6" w:themeFill="accent1" w:themeFillTint="33"/>
          </w:tcPr>
          <w:p w14:paraId="0D553F02"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Toelichting </w:t>
            </w:r>
          </w:p>
        </w:tc>
      </w:tr>
      <w:tr w:rsidR="004D29C1" w:rsidRPr="004D29C1" w14:paraId="669123E2" w14:textId="77777777" w:rsidTr="004D29C1">
        <w:tc>
          <w:tcPr>
            <w:tcW w:w="1217" w:type="dxa"/>
          </w:tcPr>
          <w:p w14:paraId="4869AF18" w14:textId="77777777" w:rsidR="004D29C1" w:rsidRPr="004D29C1" w:rsidRDefault="004D29C1" w:rsidP="00F918CB">
            <w:pPr>
              <w:rPr>
                <w:rFonts w:asciiTheme="minorHAnsi" w:hAnsiTheme="minorHAnsi" w:cstheme="minorHAnsi"/>
                <w:iCs/>
                <w:sz w:val="20"/>
                <w:szCs w:val="20"/>
              </w:rPr>
            </w:pPr>
          </w:p>
        </w:tc>
        <w:tc>
          <w:tcPr>
            <w:tcW w:w="945" w:type="dxa"/>
          </w:tcPr>
          <w:p w14:paraId="196EF9DF"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Stap 1</w:t>
            </w:r>
          </w:p>
        </w:tc>
        <w:tc>
          <w:tcPr>
            <w:tcW w:w="6227" w:type="dxa"/>
          </w:tcPr>
          <w:p w14:paraId="5174A4CC" w14:textId="3F53C92C" w:rsidR="004D29C1" w:rsidRPr="004D29C1" w:rsidRDefault="00201C0E" w:rsidP="00F918CB">
            <w:pPr>
              <w:rPr>
                <w:rFonts w:asciiTheme="minorHAnsi" w:hAnsiTheme="minorHAnsi" w:cstheme="minorHAnsi"/>
                <w:iCs/>
                <w:sz w:val="20"/>
                <w:szCs w:val="20"/>
              </w:rPr>
            </w:pPr>
            <w:r>
              <w:rPr>
                <w:rFonts w:asciiTheme="minorHAnsi" w:hAnsiTheme="minorHAnsi" w:cstheme="minorHAnsi"/>
                <w:iCs/>
                <w:sz w:val="20"/>
                <w:szCs w:val="20"/>
              </w:rPr>
              <w:t>Lees de</w:t>
            </w:r>
            <w:r w:rsidR="004D29C1" w:rsidRPr="004D29C1">
              <w:rPr>
                <w:rFonts w:asciiTheme="minorHAnsi" w:hAnsiTheme="minorHAnsi" w:cstheme="minorHAnsi"/>
                <w:iCs/>
                <w:sz w:val="20"/>
                <w:szCs w:val="20"/>
              </w:rPr>
              <w:t xml:space="preserve"> theorie</w:t>
            </w:r>
            <w:r>
              <w:rPr>
                <w:rFonts w:asciiTheme="minorHAnsi" w:hAnsiTheme="minorHAnsi" w:cstheme="minorHAnsi"/>
                <w:iCs/>
                <w:sz w:val="20"/>
                <w:szCs w:val="20"/>
              </w:rPr>
              <w:t xml:space="preserve"> en maak de verwerkingsopdrachten</w:t>
            </w:r>
            <w:r w:rsidR="004D29C1" w:rsidRPr="004D29C1">
              <w:rPr>
                <w:rFonts w:asciiTheme="minorHAnsi" w:hAnsiTheme="minorHAnsi" w:cstheme="minorHAnsi"/>
                <w:iCs/>
                <w:sz w:val="20"/>
                <w:szCs w:val="20"/>
              </w:rPr>
              <w:t xml:space="preserve"> in Thieme. Heb je aan de criteria voldaan</w:t>
            </w:r>
            <w:r w:rsidR="00CA60A6">
              <w:rPr>
                <w:rFonts w:asciiTheme="minorHAnsi" w:hAnsiTheme="minorHAnsi" w:cstheme="minorHAnsi"/>
                <w:iCs/>
                <w:sz w:val="20"/>
                <w:szCs w:val="20"/>
              </w:rPr>
              <w:t>,</w:t>
            </w:r>
            <w:r w:rsidR="004D29C1" w:rsidRPr="004D29C1">
              <w:rPr>
                <w:rFonts w:asciiTheme="minorHAnsi" w:hAnsiTheme="minorHAnsi" w:cstheme="minorHAnsi"/>
                <w:iCs/>
                <w:sz w:val="20"/>
                <w:szCs w:val="20"/>
              </w:rPr>
              <w:t xml:space="preserve"> dan ga je naar de volgende stap</w:t>
            </w:r>
            <w:r w:rsidR="00CA60A6">
              <w:rPr>
                <w:rFonts w:asciiTheme="minorHAnsi" w:hAnsiTheme="minorHAnsi" w:cstheme="minorHAnsi"/>
                <w:iCs/>
                <w:sz w:val="20"/>
                <w:szCs w:val="20"/>
              </w:rPr>
              <w:t>.</w:t>
            </w:r>
          </w:p>
          <w:p w14:paraId="02E2F636" w14:textId="77777777" w:rsidR="004D29C1" w:rsidRPr="004D29C1" w:rsidRDefault="004D29C1" w:rsidP="00F918CB">
            <w:pPr>
              <w:rPr>
                <w:rFonts w:asciiTheme="minorHAnsi" w:hAnsiTheme="minorHAnsi" w:cstheme="minorHAnsi"/>
                <w:iCs/>
                <w:sz w:val="20"/>
                <w:szCs w:val="20"/>
              </w:rPr>
            </w:pPr>
          </w:p>
        </w:tc>
        <w:tc>
          <w:tcPr>
            <w:tcW w:w="5605" w:type="dxa"/>
          </w:tcPr>
          <w:p w14:paraId="580C2FC3" w14:textId="50315609"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Zie de routekaart van de module en de </w:t>
            </w:r>
            <w:r w:rsidR="00CA60A6">
              <w:rPr>
                <w:rFonts w:asciiTheme="minorHAnsi" w:hAnsiTheme="minorHAnsi" w:cstheme="minorHAnsi"/>
                <w:iCs/>
                <w:sz w:val="20"/>
                <w:szCs w:val="20"/>
              </w:rPr>
              <w:t>vaardigheden</w:t>
            </w:r>
            <w:r w:rsidRPr="004D29C1">
              <w:rPr>
                <w:rFonts w:asciiTheme="minorHAnsi" w:hAnsiTheme="minorHAnsi" w:cstheme="minorHAnsi"/>
                <w:iCs/>
                <w:sz w:val="20"/>
                <w:szCs w:val="20"/>
              </w:rPr>
              <w:t>lijst hieronde</w:t>
            </w:r>
            <w:r w:rsidR="00CA60A6">
              <w:rPr>
                <w:rFonts w:asciiTheme="minorHAnsi" w:hAnsiTheme="minorHAnsi" w:cstheme="minorHAnsi"/>
                <w:iCs/>
                <w:sz w:val="20"/>
                <w:szCs w:val="20"/>
              </w:rPr>
              <w:t>r.</w:t>
            </w:r>
          </w:p>
        </w:tc>
      </w:tr>
      <w:tr w:rsidR="004D29C1" w:rsidRPr="004D29C1" w14:paraId="53E60FD0" w14:textId="77777777" w:rsidTr="004D29C1">
        <w:tc>
          <w:tcPr>
            <w:tcW w:w="1217" w:type="dxa"/>
          </w:tcPr>
          <w:p w14:paraId="691A6FFD" w14:textId="77777777" w:rsidR="004D29C1" w:rsidRPr="004D29C1" w:rsidRDefault="004D29C1" w:rsidP="00F918CB">
            <w:pPr>
              <w:rPr>
                <w:rFonts w:asciiTheme="minorHAnsi" w:hAnsiTheme="minorHAnsi" w:cstheme="minorHAnsi"/>
                <w:iCs/>
                <w:sz w:val="20"/>
                <w:szCs w:val="20"/>
              </w:rPr>
            </w:pPr>
          </w:p>
        </w:tc>
        <w:tc>
          <w:tcPr>
            <w:tcW w:w="945" w:type="dxa"/>
          </w:tcPr>
          <w:p w14:paraId="3647236A"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Stap 2 </w:t>
            </w:r>
          </w:p>
        </w:tc>
        <w:tc>
          <w:tcPr>
            <w:tcW w:w="6227" w:type="dxa"/>
          </w:tcPr>
          <w:p w14:paraId="69A151BC" w14:textId="65F408F9" w:rsidR="00BA6B37"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Oefe</w:t>
            </w:r>
            <w:r w:rsidR="009B403F">
              <w:rPr>
                <w:rFonts w:asciiTheme="minorHAnsi" w:hAnsiTheme="minorHAnsi" w:cstheme="minorHAnsi"/>
                <w:iCs/>
                <w:sz w:val="20"/>
                <w:szCs w:val="20"/>
              </w:rPr>
              <w:t>n</w:t>
            </w:r>
            <w:r w:rsidRPr="004D29C1">
              <w:rPr>
                <w:rFonts w:asciiTheme="minorHAnsi" w:hAnsiTheme="minorHAnsi" w:cstheme="minorHAnsi"/>
                <w:iCs/>
                <w:sz w:val="20"/>
                <w:szCs w:val="20"/>
              </w:rPr>
              <w:t xml:space="preserve"> de vaardighe</w:t>
            </w:r>
            <w:r w:rsidR="009B403F">
              <w:rPr>
                <w:rFonts w:asciiTheme="minorHAnsi" w:hAnsiTheme="minorHAnsi" w:cstheme="minorHAnsi"/>
                <w:iCs/>
                <w:sz w:val="20"/>
                <w:szCs w:val="20"/>
              </w:rPr>
              <w:t>den</w:t>
            </w:r>
            <w:r w:rsidRPr="004D29C1">
              <w:rPr>
                <w:rFonts w:asciiTheme="minorHAnsi" w:hAnsiTheme="minorHAnsi" w:cstheme="minorHAnsi"/>
                <w:iCs/>
                <w:sz w:val="20"/>
                <w:szCs w:val="20"/>
              </w:rPr>
              <w:t xml:space="preserve"> op school *</w:t>
            </w:r>
            <w:r w:rsidR="00BB1496">
              <w:rPr>
                <w:rFonts w:asciiTheme="minorHAnsi" w:hAnsiTheme="minorHAnsi" w:cstheme="minorHAnsi"/>
                <w:iCs/>
                <w:sz w:val="20"/>
                <w:szCs w:val="20"/>
              </w:rPr>
              <w:t xml:space="preserve"> en laat de </w:t>
            </w:r>
            <w:r w:rsidR="00190FAA">
              <w:rPr>
                <w:rFonts w:asciiTheme="minorHAnsi" w:hAnsiTheme="minorHAnsi" w:cstheme="minorHAnsi"/>
                <w:iCs/>
                <w:sz w:val="20"/>
                <w:szCs w:val="20"/>
              </w:rPr>
              <w:t xml:space="preserve">ADL-vaardigheden </w:t>
            </w:r>
            <w:r w:rsidR="00BB1496">
              <w:rPr>
                <w:rFonts w:asciiTheme="minorHAnsi" w:hAnsiTheme="minorHAnsi" w:cstheme="minorHAnsi"/>
                <w:iCs/>
                <w:sz w:val="20"/>
                <w:szCs w:val="20"/>
              </w:rPr>
              <w:t xml:space="preserve">feedbacklijst invullen. </w:t>
            </w:r>
          </w:p>
          <w:p w14:paraId="752D1125" w14:textId="77777777" w:rsidR="004D29C1" w:rsidRPr="004D29C1" w:rsidRDefault="004D29C1" w:rsidP="00F918CB">
            <w:pPr>
              <w:rPr>
                <w:rFonts w:asciiTheme="minorHAnsi" w:hAnsiTheme="minorHAnsi" w:cstheme="minorHAnsi"/>
                <w:iCs/>
                <w:sz w:val="20"/>
                <w:szCs w:val="20"/>
              </w:rPr>
            </w:pPr>
          </w:p>
        </w:tc>
        <w:tc>
          <w:tcPr>
            <w:tcW w:w="5605" w:type="dxa"/>
          </w:tcPr>
          <w:p w14:paraId="5CF79F9E" w14:textId="77777777" w:rsid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*niet elke vaardigheid wordt op school geoefend, soms doe je dit direct in de praktijk </w:t>
            </w:r>
          </w:p>
          <w:p w14:paraId="22B34EE3" w14:textId="77777777" w:rsidR="00EE1822" w:rsidRPr="004D29C1" w:rsidRDefault="00EE1822" w:rsidP="00F918CB">
            <w:pPr>
              <w:rPr>
                <w:rFonts w:asciiTheme="minorHAnsi" w:hAnsiTheme="minorHAnsi" w:cstheme="minorHAnsi"/>
                <w:iCs/>
                <w:sz w:val="20"/>
                <w:szCs w:val="20"/>
              </w:rPr>
            </w:pPr>
          </w:p>
        </w:tc>
      </w:tr>
      <w:tr w:rsidR="004D29C1" w:rsidRPr="004D29C1" w14:paraId="3DB27625" w14:textId="77777777" w:rsidTr="004D29C1">
        <w:tc>
          <w:tcPr>
            <w:tcW w:w="1217" w:type="dxa"/>
          </w:tcPr>
          <w:p w14:paraId="3BF984FD" w14:textId="77777777" w:rsidR="004D29C1" w:rsidRPr="004D29C1" w:rsidRDefault="004D29C1" w:rsidP="00F918CB">
            <w:pPr>
              <w:rPr>
                <w:rFonts w:asciiTheme="minorHAnsi" w:hAnsiTheme="minorHAnsi" w:cstheme="minorHAnsi"/>
                <w:iCs/>
                <w:sz w:val="20"/>
                <w:szCs w:val="20"/>
              </w:rPr>
            </w:pPr>
          </w:p>
        </w:tc>
        <w:tc>
          <w:tcPr>
            <w:tcW w:w="945" w:type="dxa"/>
          </w:tcPr>
          <w:p w14:paraId="6E6FC35C"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Stap 3 </w:t>
            </w:r>
          </w:p>
        </w:tc>
        <w:tc>
          <w:tcPr>
            <w:tcW w:w="6227" w:type="dxa"/>
          </w:tcPr>
          <w:p w14:paraId="2316AFC1" w14:textId="34D30CC5" w:rsidR="004D29C1" w:rsidRPr="004D29C1" w:rsidRDefault="009B403F" w:rsidP="00F918CB">
            <w:pPr>
              <w:rPr>
                <w:rFonts w:asciiTheme="minorHAnsi" w:hAnsiTheme="minorHAnsi" w:cstheme="minorHAnsi"/>
                <w:iCs/>
                <w:sz w:val="20"/>
                <w:szCs w:val="20"/>
              </w:rPr>
            </w:pPr>
            <w:r>
              <w:rPr>
                <w:rFonts w:asciiTheme="minorHAnsi" w:hAnsiTheme="minorHAnsi" w:cstheme="minorHAnsi"/>
                <w:iCs/>
                <w:sz w:val="20"/>
                <w:szCs w:val="20"/>
              </w:rPr>
              <w:t>Oefen</w:t>
            </w:r>
            <w:r w:rsidR="004D29C1" w:rsidRPr="004D29C1">
              <w:rPr>
                <w:rFonts w:asciiTheme="minorHAnsi" w:hAnsiTheme="minorHAnsi" w:cstheme="minorHAnsi"/>
                <w:iCs/>
                <w:sz w:val="20"/>
                <w:szCs w:val="20"/>
              </w:rPr>
              <w:t xml:space="preserve"> de vaardigh</w:t>
            </w:r>
            <w:r>
              <w:rPr>
                <w:rFonts w:asciiTheme="minorHAnsi" w:hAnsiTheme="minorHAnsi" w:cstheme="minorHAnsi"/>
                <w:iCs/>
                <w:sz w:val="20"/>
                <w:szCs w:val="20"/>
              </w:rPr>
              <w:t xml:space="preserve">eden </w:t>
            </w:r>
            <w:r w:rsidR="004D29C1" w:rsidRPr="004D29C1">
              <w:rPr>
                <w:rFonts w:asciiTheme="minorHAnsi" w:hAnsiTheme="minorHAnsi" w:cstheme="minorHAnsi"/>
                <w:iCs/>
                <w:sz w:val="20"/>
                <w:szCs w:val="20"/>
              </w:rPr>
              <w:t xml:space="preserve">in de praktijk </w:t>
            </w:r>
            <w:r w:rsidR="00CA60A6">
              <w:rPr>
                <w:rFonts w:asciiTheme="minorHAnsi" w:hAnsiTheme="minorHAnsi" w:cstheme="minorHAnsi"/>
                <w:iCs/>
                <w:sz w:val="20"/>
                <w:szCs w:val="20"/>
              </w:rPr>
              <w:t>m</w:t>
            </w:r>
            <w:r w:rsidR="004D29C1" w:rsidRPr="004D29C1">
              <w:rPr>
                <w:rFonts w:asciiTheme="minorHAnsi" w:hAnsiTheme="minorHAnsi" w:cstheme="minorHAnsi"/>
                <w:iCs/>
                <w:sz w:val="20"/>
                <w:szCs w:val="20"/>
              </w:rPr>
              <w:t xml:space="preserve">et behulp van de observatielijst uit </w:t>
            </w:r>
            <w:r w:rsidR="00241425" w:rsidRPr="004D29C1">
              <w:rPr>
                <w:rFonts w:asciiTheme="minorHAnsi" w:hAnsiTheme="minorHAnsi" w:cstheme="minorHAnsi"/>
                <w:iCs/>
                <w:sz w:val="20"/>
                <w:szCs w:val="20"/>
              </w:rPr>
              <w:t>Thieme</w:t>
            </w:r>
            <w:r w:rsidR="00CA60A6">
              <w:rPr>
                <w:rFonts w:asciiTheme="minorHAnsi" w:hAnsiTheme="minorHAnsi" w:cstheme="minorHAnsi"/>
                <w:iCs/>
                <w:sz w:val="20"/>
                <w:szCs w:val="20"/>
              </w:rPr>
              <w:t>, of het instellingsprotocol.</w:t>
            </w:r>
            <w:r w:rsidR="004D29C1" w:rsidRPr="004D29C1">
              <w:rPr>
                <w:rFonts w:asciiTheme="minorHAnsi" w:hAnsiTheme="minorHAnsi" w:cstheme="minorHAnsi"/>
                <w:iCs/>
                <w:sz w:val="20"/>
                <w:szCs w:val="20"/>
              </w:rPr>
              <w:t xml:space="preserve">  </w:t>
            </w:r>
          </w:p>
          <w:p w14:paraId="386141A7" w14:textId="77777777" w:rsidR="004D29C1" w:rsidRPr="004D29C1" w:rsidRDefault="004D29C1" w:rsidP="00F918CB">
            <w:pPr>
              <w:rPr>
                <w:rFonts w:asciiTheme="minorHAnsi" w:hAnsiTheme="minorHAnsi" w:cstheme="minorHAnsi"/>
                <w:iCs/>
                <w:sz w:val="20"/>
                <w:szCs w:val="20"/>
              </w:rPr>
            </w:pPr>
          </w:p>
        </w:tc>
        <w:tc>
          <w:tcPr>
            <w:tcW w:w="5605" w:type="dxa"/>
          </w:tcPr>
          <w:p w14:paraId="06206289" w14:textId="12D7D20F" w:rsid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Bij sommige onderdelen is er geen observatielijst, dan doe je het volgens de afspraken van de instelling</w:t>
            </w:r>
          </w:p>
          <w:p w14:paraId="5E6D67BB" w14:textId="77777777" w:rsidR="003015F1" w:rsidRPr="004D29C1" w:rsidRDefault="003015F1" w:rsidP="00F918CB">
            <w:pPr>
              <w:rPr>
                <w:rFonts w:asciiTheme="minorHAnsi" w:hAnsiTheme="minorHAnsi" w:cstheme="minorHAnsi"/>
                <w:iCs/>
                <w:sz w:val="20"/>
                <w:szCs w:val="20"/>
              </w:rPr>
            </w:pPr>
          </w:p>
          <w:p w14:paraId="3CF9294E" w14:textId="6ADDA7D2" w:rsidR="00EE1822"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Vraag aan jouw werkbegeleider</w:t>
            </w:r>
            <w:r w:rsidR="00E5054A">
              <w:rPr>
                <w:rFonts w:asciiTheme="minorHAnsi" w:hAnsiTheme="minorHAnsi" w:cstheme="minorHAnsi"/>
                <w:iCs/>
                <w:sz w:val="20"/>
                <w:szCs w:val="20"/>
              </w:rPr>
              <w:t>/</w:t>
            </w:r>
            <w:r w:rsidRPr="004D29C1">
              <w:rPr>
                <w:rFonts w:asciiTheme="minorHAnsi" w:hAnsiTheme="minorHAnsi" w:cstheme="minorHAnsi"/>
                <w:iCs/>
                <w:sz w:val="20"/>
                <w:szCs w:val="20"/>
              </w:rPr>
              <w:t xml:space="preserve"> praktijkopleider of je de observatielijsten moet uitprinten of dat zij he</w:t>
            </w:r>
            <w:r w:rsidR="00EE1822">
              <w:rPr>
                <w:rFonts w:asciiTheme="minorHAnsi" w:hAnsiTheme="minorHAnsi" w:cstheme="minorHAnsi"/>
                <w:iCs/>
                <w:sz w:val="20"/>
                <w:szCs w:val="20"/>
              </w:rPr>
              <w:t>t</w:t>
            </w:r>
            <w:r w:rsidRPr="004D29C1">
              <w:rPr>
                <w:rFonts w:asciiTheme="minorHAnsi" w:hAnsiTheme="minorHAnsi" w:cstheme="minorHAnsi"/>
                <w:iCs/>
                <w:sz w:val="20"/>
                <w:szCs w:val="20"/>
              </w:rPr>
              <w:t xml:space="preserve"> digitaal invullen</w:t>
            </w:r>
            <w:r w:rsidR="00EE1822">
              <w:rPr>
                <w:rFonts w:asciiTheme="minorHAnsi" w:hAnsiTheme="minorHAnsi" w:cstheme="minorHAnsi"/>
                <w:iCs/>
                <w:sz w:val="20"/>
                <w:szCs w:val="20"/>
              </w:rPr>
              <w:t>.</w:t>
            </w:r>
            <w:r w:rsidR="003015F1">
              <w:rPr>
                <w:rFonts w:asciiTheme="minorHAnsi" w:hAnsiTheme="minorHAnsi" w:cstheme="minorHAnsi"/>
                <w:iCs/>
                <w:sz w:val="20"/>
                <w:szCs w:val="20"/>
              </w:rPr>
              <w:t xml:space="preserve"> </w:t>
            </w:r>
          </w:p>
        </w:tc>
      </w:tr>
      <w:tr w:rsidR="004D29C1" w:rsidRPr="004D29C1" w14:paraId="476BDA37" w14:textId="77777777" w:rsidTr="004D29C1">
        <w:tc>
          <w:tcPr>
            <w:tcW w:w="1217" w:type="dxa"/>
          </w:tcPr>
          <w:p w14:paraId="026B36FF" w14:textId="77777777" w:rsidR="004D29C1" w:rsidRPr="004D29C1" w:rsidRDefault="004D29C1" w:rsidP="00F918CB">
            <w:pPr>
              <w:rPr>
                <w:rFonts w:asciiTheme="minorHAnsi" w:hAnsiTheme="minorHAnsi" w:cstheme="minorHAnsi"/>
                <w:iCs/>
                <w:sz w:val="20"/>
                <w:szCs w:val="20"/>
              </w:rPr>
            </w:pPr>
          </w:p>
        </w:tc>
        <w:tc>
          <w:tcPr>
            <w:tcW w:w="945" w:type="dxa"/>
          </w:tcPr>
          <w:p w14:paraId="66298809"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Stap 4 </w:t>
            </w:r>
          </w:p>
        </w:tc>
        <w:tc>
          <w:tcPr>
            <w:tcW w:w="6227" w:type="dxa"/>
          </w:tcPr>
          <w:p w14:paraId="6254B256" w14:textId="3A0FECC3"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Als je de vaardigheden los hebt geoefend en beheerst dan doe je de skills praktijktoets</w:t>
            </w:r>
            <w:r w:rsidR="00AF7702">
              <w:rPr>
                <w:rFonts w:asciiTheme="minorHAnsi" w:hAnsiTheme="minorHAnsi" w:cstheme="minorHAnsi"/>
                <w:iCs/>
                <w:sz w:val="20"/>
                <w:szCs w:val="20"/>
              </w:rPr>
              <w:t>.</w:t>
            </w:r>
          </w:p>
          <w:p w14:paraId="664A81C1" w14:textId="77777777" w:rsidR="004D29C1" w:rsidRPr="004D29C1" w:rsidRDefault="004D29C1" w:rsidP="00F918CB">
            <w:pPr>
              <w:rPr>
                <w:rFonts w:asciiTheme="minorHAnsi" w:hAnsiTheme="minorHAnsi" w:cstheme="minorHAnsi"/>
                <w:iCs/>
                <w:sz w:val="20"/>
                <w:szCs w:val="20"/>
              </w:rPr>
            </w:pPr>
          </w:p>
        </w:tc>
        <w:tc>
          <w:tcPr>
            <w:tcW w:w="5605" w:type="dxa"/>
          </w:tcPr>
          <w:p w14:paraId="5360B443" w14:textId="77777777" w:rsidR="00D6702E"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De BO</w:t>
            </w:r>
            <w:r w:rsidR="00D6702E">
              <w:rPr>
                <w:rFonts w:asciiTheme="minorHAnsi" w:hAnsiTheme="minorHAnsi" w:cstheme="minorHAnsi"/>
                <w:iCs/>
                <w:sz w:val="20"/>
                <w:szCs w:val="20"/>
              </w:rPr>
              <w:t xml:space="preserve">L studenten doen dit op school met een casus. </w:t>
            </w:r>
          </w:p>
          <w:p w14:paraId="3FF03E70" w14:textId="2D495F41" w:rsidR="004D29C1" w:rsidRPr="004D29C1" w:rsidRDefault="00E5054A" w:rsidP="00F918CB">
            <w:pPr>
              <w:rPr>
                <w:rFonts w:asciiTheme="minorHAnsi" w:hAnsiTheme="minorHAnsi" w:cstheme="minorHAnsi"/>
                <w:iCs/>
                <w:sz w:val="20"/>
                <w:szCs w:val="20"/>
              </w:rPr>
            </w:pPr>
            <w:r>
              <w:rPr>
                <w:rFonts w:asciiTheme="minorHAnsi" w:hAnsiTheme="minorHAnsi" w:cstheme="minorHAnsi"/>
                <w:iCs/>
                <w:sz w:val="20"/>
                <w:szCs w:val="20"/>
              </w:rPr>
              <w:t>De</w:t>
            </w:r>
            <w:r w:rsidR="004D29C1" w:rsidRPr="004D29C1">
              <w:rPr>
                <w:rFonts w:asciiTheme="minorHAnsi" w:hAnsiTheme="minorHAnsi" w:cstheme="minorHAnsi"/>
                <w:iCs/>
                <w:sz w:val="20"/>
                <w:szCs w:val="20"/>
              </w:rPr>
              <w:t xml:space="preserve"> BBL studenten</w:t>
            </w:r>
            <w:r w:rsidR="0080221B">
              <w:rPr>
                <w:rFonts w:asciiTheme="minorHAnsi" w:hAnsiTheme="minorHAnsi" w:cstheme="minorHAnsi"/>
                <w:iCs/>
                <w:sz w:val="20"/>
                <w:szCs w:val="20"/>
              </w:rPr>
              <w:t xml:space="preserve"> doen dit</w:t>
            </w:r>
            <w:r w:rsidR="004D29C1" w:rsidRPr="004D29C1">
              <w:rPr>
                <w:rFonts w:asciiTheme="minorHAnsi" w:hAnsiTheme="minorHAnsi" w:cstheme="minorHAnsi"/>
                <w:iCs/>
                <w:sz w:val="20"/>
                <w:szCs w:val="20"/>
              </w:rPr>
              <w:t xml:space="preserve"> in de praktijk. Jouw werkbegeleider maakt een selectie van de vaardigheden voor de praktijktoets</w:t>
            </w:r>
            <w:r>
              <w:rPr>
                <w:rFonts w:asciiTheme="minorHAnsi" w:hAnsiTheme="minorHAnsi" w:cstheme="minorHAnsi"/>
                <w:iCs/>
                <w:sz w:val="20"/>
                <w:szCs w:val="20"/>
              </w:rPr>
              <w:t>.</w:t>
            </w:r>
          </w:p>
          <w:p w14:paraId="7E982F31" w14:textId="0121D005" w:rsid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Deze toets bereid je voor op de digibib opdracht en het examen</w:t>
            </w:r>
            <w:r w:rsidR="00B955F3">
              <w:rPr>
                <w:rFonts w:asciiTheme="minorHAnsi" w:hAnsiTheme="minorHAnsi" w:cstheme="minorHAnsi"/>
                <w:iCs/>
                <w:sz w:val="20"/>
                <w:szCs w:val="20"/>
              </w:rPr>
              <w:t xml:space="preserve"> van het werkproces ‘Voert zorg en begeleidingsactiviteiten uit’. </w:t>
            </w:r>
          </w:p>
          <w:p w14:paraId="2F576935" w14:textId="77777777" w:rsidR="00EE1822" w:rsidRPr="004D29C1" w:rsidRDefault="00EE1822" w:rsidP="00F918CB">
            <w:pPr>
              <w:rPr>
                <w:rFonts w:asciiTheme="minorHAnsi" w:hAnsiTheme="minorHAnsi" w:cstheme="minorHAnsi"/>
                <w:iCs/>
                <w:sz w:val="20"/>
                <w:szCs w:val="20"/>
              </w:rPr>
            </w:pPr>
          </w:p>
        </w:tc>
      </w:tr>
      <w:tr w:rsidR="004D29C1" w:rsidRPr="004D29C1" w14:paraId="513DCD7D" w14:textId="77777777" w:rsidTr="004D29C1">
        <w:tc>
          <w:tcPr>
            <w:tcW w:w="1217" w:type="dxa"/>
          </w:tcPr>
          <w:p w14:paraId="0F9F4028" w14:textId="77777777" w:rsidR="004D29C1" w:rsidRPr="004D29C1" w:rsidRDefault="004D29C1" w:rsidP="00F918CB">
            <w:pPr>
              <w:rPr>
                <w:rFonts w:asciiTheme="minorHAnsi" w:hAnsiTheme="minorHAnsi" w:cstheme="minorHAnsi"/>
                <w:iCs/>
                <w:sz w:val="20"/>
                <w:szCs w:val="20"/>
              </w:rPr>
            </w:pPr>
          </w:p>
        </w:tc>
        <w:tc>
          <w:tcPr>
            <w:tcW w:w="945" w:type="dxa"/>
          </w:tcPr>
          <w:p w14:paraId="6B6CFFA4"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Stap 5 </w:t>
            </w:r>
          </w:p>
        </w:tc>
        <w:tc>
          <w:tcPr>
            <w:tcW w:w="6227" w:type="dxa"/>
          </w:tcPr>
          <w:p w14:paraId="4F9830DC" w14:textId="273E8A63"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Lever de toets</w:t>
            </w:r>
            <w:r w:rsidR="000731C9">
              <w:rPr>
                <w:rFonts w:asciiTheme="minorHAnsi" w:hAnsiTheme="minorHAnsi" w:cstheme="minorHAnsi"/>
                <w:iCs/>
                <w:sz w:val="20"/>
                <w:szCs w:val="20"/>
              </w:rPr>
              <w:t xml:space="preserve">, </w:t>
            </w:r>
            <w:r w:rsidRPr="004D29C1">
              <w:rPr>
                <w:rFonts w:asciiTheme="minorHAnsi" w:hAnsiTheme="minorHAnsi" w:cstheme="minorHAnsi"/>
                <w:iCs/>
                <w:sz w:val="20"/>
                <w:szCs w:val="20"/>
              </w:rPr>
              <w:t>als hij voldaan is</w:t>
            </w:r>
            <w:r w:rsidR="000731C9">
              <w:rPr>
                <w:rFonts w:asciiTheme="minorHAnsi" w:hAnsiTheme="minorHAnsi" w:cstheme="minorHAnsi"/>
                <w:iCs/>
                <w:sz w:val="20"/>
                <w:szCs w:val="20"/>
              </w:rPr>
              <w:t xml:space="preserve">, </w:t>
            </w:r>
            <w:r w:rsidRPr="004D29C1">
              <w:rPr>
                <w:rFonts w:asciiTheme="minorHAnsi" w:hAnsiTheme="minorHAnsi" w:cstheme="minorHAnsi"/>
                <w:iCs/>
                <w:sz w:val="20"/>
                <w:szCs w:val="20"/>
              </w:rPr>
              <w:t xml:space="preserve">in </w:t>
            </w:r>
            <w:r w:rsidR="0080221B">
              <w:rPr>
                <w:rFonts w:asciiTheme="minorHAnsi" w:hAnsiTheme="minorHAnsi" w:cstheme="minorHAnsi"/>
                <w:iCs/>
                <w:sz w:val="20"/>
                <w:szCs w:val="20"/>
              </w:rPr>
              <w:t>op It</w:t>
            </w:r>
            <w:r w:rsidR="000731C9">
              <w:rPr>
                <w:rFonts w:asciiTheme="minorHAnsi" w:hAnsiTheme="minorHAnsi" w:cstheme="minorHAnsi"/>
                <w:iCs/>
                <w:sz w:val="20"/>
                <w:szCs w:val="20"/>
              </w:rPr>
              <w:t>’</w:t>
            </w:r>
            <w:r w:rsidR="0080221B">
              <w:rPr>
                <w:rFonts w:asciiTheme="minorHAnsi" w:hAnsiTheme="minorHAnsi" w:cstheme="minorHAnsi"/>
                <w:iCs/>
                <w:sz w:val="20"/>
                <w:szCs w:val="20"/>
              </w:rPr>
              <w:t>s Learning</w:t>
            </w:r>
            <w:r w:rsidR="000731C9">
              <w:rPr>
                <w:rFonts w:asciiTheme="minorHAnsi" w:hAnsiTheme="minorHAnsi" w:cstheme="minorHAnsi"/>
                <w:iCs/>
                <w:sz w:val="20"/>
                <w:szCs w:val="20"/>
              </w:rPr>
              <w:t xml:space="preserve"> via het vak ‘Ontwikkelplan en groepsmap’. </w:t>
            </w:r>
          </w:p>
        </w:tc>
        <w:tc>
          <w:tcPr>
            <w:tcW w:w="5605" w:type="dxa"/>
          </w:tcPr>
          <w:p w14:paraId="1C97528C" w14:textId="63C150BF" w:rsid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Is de toets nog niet voldaan</w:t>
            </w:r>
            <w:r w:rsidR="0080221B">
              <w:rPr>
                <w:rFonts w:asciiTheme="minorHAnsi" w:hAnsiTheme="minorHAnsi" w:cstheme="minorHAnsi"/>
                <w:iCs/>
                <w:sz w:val="20"/>
                <w:szCs w:val="20"/>
              </w:rPr>
              <w:t>,</w:t>
            </w:r>
            <w:r w:rsidRPr="004D29C1">
              <w:rPr>
                <w:rFonts w:asciiTheme="minorHAnsi" w:hAnsiTheme="minorHAnsi" w:cstheme="minorHAnsi"/>
                <w:iCs/>
                <w:sz w:val="20"/>
                <w:szCs w:val="20"/>
              </w:rPr>
              <w:t xml:space="preserve"> dan krijg je feedback waarmee je weer gaat oefenen</w:t>
            </w:r>
            <w:r w:rsidR="00EE1822">
              <w:rPr>
                <w:rFonts w:asciiTheme="minorHAnsi" w:hAnsiTheme="minorHAnsi" w:cstheme="minorHAnsi"/>
                <w:iCs/>
                <w:sz w:val="20"/>
                <w:szCs w:val="20"/>
              </w:rPr>
              <w:t>.</w:t>
            </w:r>
          </w:p>
          <w:p w14:paraId="74468A8A" w14:textId="77777777" w:rsidR="00EE1822" w:rsidRPr="004D29C1" w:rsidRDefault="00EE1822" w:rsidP="00F918CB">
            <w:pPr>
              <w:rPr>
                <w:rFonts w:asciiTheme="minorHAnsi" w:hAnsiTheme="minorHAnsi" w:cstheme="minorHAnsi"/>
                <w:iCs/>
                <w:sz w:val="20"/>
                <w:szCs w:val="20"/>
              </w:rPr>
            </w:pPr>
          </w:p>
        </w:tc>
      </w:tr>
    </w:tbl>
    <w:p w14:paraId="4B0109E7" w14:textId="77777777" w:rsidR="00F918CB" w:rsidRPr="004D29C1" w:rsidRDefault="00F918CB">
      <w:pPr>
        <w:rPr>
          <w:rFonts w:asciiTheme="minorHAnsi" w:hAnsiTheme="minorHAnsi" w:cstheme="minorHAnsi"/>
          <w:sz w:val="20"/>
          <w:szCs w:val="20"/>
        </w:rPr>
      </w:pPr>
      <w:r w:rsidRPr="004D29C1">
        <w:rPr>
          <w:rFonts w:asciiTheme="minorHAnsi" w:hAnsiTheme="minorHAnsi" w:cstheme="minorHAnsi"/>
          <w:iCs/>
          <w:sz w:val="20"/>
          <w:szCs w:val="20"/>
        </w:rPr>
        <w:br w:type="page"/>
      </w:r>
    </w:p>
    <w:tbl>
      <w:tblPr>
        <w:tblStyle w:val="Tabelraster"/>
        <w:tblW w:w="14170" w:type="dxa"/>
        <w:tblLayout w:type="fixed"/>
        <w:tblLook w:val="04A0" w:firstRow="1" w:lastRow="0" w:firstColumn="1" w:lastColumn="0" w:noHBand="0" w:noVBand="1"/>
      </w:tblPr>
      <w:tblGrid>
        <w:gridCol w:w="7083"/>
        <w:gridCol w:w="1843"/>
        <w:gridCol w:w="1984"/>
        <w:gridCol w:w="1559"/>
        <w:gridCol w:w="1701"/>
      </w:tblGrid>
      <w:tr w:rsidR="003814AE" w:rsidRPr="004D29C1" w14:paraId="66F9FF77" w14:textId="77777777" w:rsidTr="00EE1822">
        <w:tc>
          <w:tcPr>
            <w:tcW w:w="14170" w:type="dxa"/>
            <w:gridSpan w:val="5"/>
            <w:shd w:val="clear" w:color="auto" w:fill="DEEAF6" w:themeFill="accent1" w:themeFillTint="33"/>
          </w:tcPr>
          <w:p w14:paraId="3E4C4899" w14:textId="77777777" w:rsidR="00B14AA8" w:rsidRDefault="00D6702E" w:rsidP="004E4D50">
            <w:pPr>
              <w:rPr>
                <w:rFonts w:asciiTheme="minorHAnsi" w:hAnsiTheme="minorHAnsi" w:cstheme="minorHAnsi"/>
                <w:sz w:val="32"/>
                <w:szCs w:val="32"/>
              </w:rPr>
            </w:pPr>
            <w:r w:rsidRPr="00D6702E">
              <w:rPr>
                <w:rFonts w:asciiTheme="minorHAnsi" w:hAnsiTheme="minorHAnsi" w:cstheme="minorHAnsi"/>
                <w:sz w:val="32"/>
                <w:szCs w:val="32"/>
              </w:rPr>
              <w:lastRenderedPageBreak/>
              <w:t xml:space="preserve">Feedbacklijst </w:t>
            </w:r>
          </w:p>
          <w:p w14:paraId="06394BA4" w14:textId="77777777" w:rsidR="000058E1" w:rsidRPr="00DD620E" w:rsidRDefault="000058E1" w:rsidP="000058E1">
            <w:pPr>
              <w:pStyle w:val="Kop4"/>
              <w:rPr>
                <w:bCs/>
                <w:i w:val="0"/>
                <w:color w:val="auto"/>
                <w:sz w:val="20"/>
                <w:szCs w:val="20"/>
              </w:rPr>
            </w:pPr>
            <w:r w:rsidRPr="008A4EE7">
              <w:rPr>
                <w:b/>
                <w:i w:val="0"/>
                <w:color w:val="auto"/>
                <w:sz w:val="20"/>
                <w:szCs w:val="20"/>
              </w:rPr>
              <w:t>BOL</w:t>
            </w:r>
            <w:r>
              <w:rPr>
                <w:bCs/>
                <w:i w:val="0"/>
                <w:color w:val="auto"/>
                <w:sz w:val="20"/>
                <w:szCs w:val="20"/>
              </w:rPr>
              <w:t xml:space="preserve">: </w:t>
            </w:r>
            <w:r w:rsidRPr="00DD620E">
              <w:rPr>
                <w:bCs/>
                <w:i w:val="0"/>
                <w:color w:val="auto"/>
                <w:sz w:val="20"/>
                <w:szCs w:val="20"/>
              </w:rPr>
              <w:t>Deze praktijktoets wordt afgenomen op school met behulp van een casus. Deze casus ontvang je van tevoren van de docent. In de casus kun je verschillende situaties en handelingen verwachten. Je kunt deze toets dus doen op het moment dat je denkt en verwacht (in afstemming met docent of werkbegeleider) da</w:t>
            </w:r>
            <w:r>
              <w:rPr>
                <w:bCs/>
                <w:i w:val="0"/>
                <w:color w:val="auto"/>
                <w:sz w:val="20"/>
                <w:szCs w:val="20"/>
              </w:rPr>
              <w:t>t</w:t>
            </w:r>
            <w:r w:rsidRPr="00DD620E">
              <w:rPr>
                <w:bCs/>
                <w:i w:val="0"/>
                <w:color w:val="auto"/>
                <w:sz w:val="20"/>
                <w:szCs w:val="20"/>
              </w:rPr>
              <w:t xml:space="preserve"> je alle mogelijke handelingen hebt geoefend. Deze praktijktoets is</w:t>
            </w:r>
            <w:r>
              <w:rPr>
                <w:bCs/>
                <w:i w:val="0"/>
                <w:color w:val="auto"/>
                <w:sz w:val="20"/>
                <w:szCs w:val="20"/>
              </w:rPr>
              <w:t xml:space="preserve"> ook</w:t>
            </w:r>
            <w:r w:rsidRPr="00DD620E">
              <w:rPr>
                <w:bCs/>
                <w:i w:val="0"/>
                <w:color w:val="auto"/>
                <w:sz w:val="20"/>
                <w:szCs w:val="20"/>
              </w:rPr>
              <w:t xml:space="preserve"> een voorbereiding op SKILLS HEROES (BOL)</w:t>
            </w:r>
          </w:p>
          <w:p w14:paraId="01E5C66D" w14:textId="5F178C92" w:rsidR="008F269B" w:rsidRPr="00D6702E" w:rsidRDefault="000058E1" w:rsidP="000058E1">
            <w:pPr>
              <w:rPr>
                <w:rFonts w:asciiTheme="minorHAnsi" w:hAnsiTheme="minorHAnsi" w:cstheme="minorHAnsi"/>
                <w:sz w:val="32"/>
                <w:szCs w:val="32"/>
              </w:rPr>
            </w:pPr>
            <w:r w:rsidRPr="008A4EE7">
              <w:rPr>
                <w:b/>
                <w:i/>
                <w:sz w:val="20"/>
                <w:szCs w:val="20"/>
              </w:rPr>
              <w:t>BBL</w:t>
            </w:r>
            <w:r>
              <w:rPr>
                <w:bCs/>
                <w:i/>
                <w:sz w:val="20"/>
                <w:szCs w:val="20"/>
              </w:rPr>
              <w:t>: Je mag</w:t>
            </w:r>
            <w:r w:rsidRPr="00DD620E">
              <w:rPr>
                <w:bCs/>
                <w:sz w:val="20"/>
                <w:szCs w:val="20"/>
              </w:rPr>
              <w:t xml:space="preserve"> deze toets laten </w:t>
            </w:r>
            <w:r>
              <w:rPr>
                <w:bCs/>
                <w:i/>
                <w:sz w:val="20"/>
                <w:szCs w:val="20"/>
              </w:rPr>
              <w:t>af</w:t>
            </w:r>
            <w:r w:rsidRPr="00DD620E">
              <w:rPr>
                <w:bCs/>
                <w:sz w:val="20"/>
                <w:szCs w:val="20"/>
              </w:rPr>
              <w:t>nemen in de beroepspraktijk.</w:t>
            </w:r>
          </w:p>
        </w:tc>
      </w:tr>
      <w:tr w:rsidR="003814AE" w:rsidRPr="004D29C1" w14:paraId="2763195E" w14:textId="77777777" w:rsidTr="00EE1822">
        <w:tc>
          <w:tcPr>
            <w:tcW w:w="7083" w:type="dxa"/>
            <w:shd w:val="clear" w:color="auto" w:fill="DEEAF6" w:themeFill="accent1" w:themeFillTint="33"/>
          </w:tcPr>
          <w:p w14:paraId="1FCA5718" w14:textId="77777777" w:rsidR="003814AE" w:rsidRPr="00D6702E" w:rsidRDefault="003814AE" w:rsidP="003814AE">
            <w:pPr>
              <w:pStyle w:val="Kop4"/>
              <w:rPr>
                <w:rFonts w:asciiTheme="minorHAnsi" w:hAnsiTheme="minorHAnsi" w:cstheme="minorHAnsi"/>
                <w:i w:val="0"/>
                <w:color w:val="auto"/>
                <w:sz w:val="32"/>
                <w:szCs w:val="32"/>
              </w:rPr>
            </w:pPr>
            <w:r w:rsidRPr="00D6702E">
              <w:rPr>
                <w:rFonts w:asciiTheme="minorHAnsi" w:hAnsiTheme="minorHAnsi" w:cstheme="minorHAnsi"/>
                <w:i w:val="0"/>
                <w:color w:val="auto"/>
                <w:sz w:val="32"/>
                <w:szCs w:val="32"/>
              </w:rPr>
              <w:t xml:space="preserve">Skills – praktijktoets </w:t>
            </w:r>
          </w:p>
          <w:p w14:paraId="307BFC8D" w14:textId="77777777" w:rsidR="00D6702E" w:rsidRPr="00D6702E" w:rsidRDefault="00D6702E" w:rsidP="00D6702E">
            <w:pPr>
              <w:rPr>
                <w:sz w:val="32"/>
                <w:szCs w:val="32"/>
              </w:rPr>
            </w:pPr>
          </w:p>
        </w:tc>
        <w:tc>
          <w:tcPr>
            <w:tcW w:w="7087" w:type="dxa"/>
            <w:gridSpan w:val="4"/>
            <w:vMerge w:val="restart"/>
            <w:shd w:val="clear" w:color="auto" w:fill="DEEAF6" w:themeFill="accent1" w:themeFillTint="33"/>
          </w:tcPr>
          <w:p w14:paraId="1F9475FB" w14:textId="77777777" w:rsidR="003814AE" w:rsidRPr="004D29C1" w:rsidRDefault="003814AE" w:rsidP="003814AE">
            <w:pPr>
              <w:pStyle w:val="Kop4"/>
              <w:rPr>
                <w:rFonts w:asciiTheme="minorHAnsi" w:hAnsiTheme="minorHAnsi" w:cstheme="minorHAnsi"/>
                <w:i w:val="0"/>
                <w:color w:val="auto"/>
                <w:sz w:val="20"/>
                <w:szCs w:val="20"/>
              </w:rPr>
            </w:pPr>
            <w:r w:rsidRPr="004D29C1">
              <w:rPr>
                <w:rFonts w:asciiTheme="minorHAnsi" w:hAnsiTheme="minorHAnsi" w:cstheme="minorHAnsi"/>
                <w:i w:val="0"/>
                <w:color w:val="auto"/>
                <w:sz w:val="20"/>
                <w:szCs w:val="20"/>
              </w:rPr>
              <w:t xml:space="preserve">Onderdeel van module (zelf) zorg en activiteiten </w:t>
            </w:r>
          </w:p>
          <w:p w14:paraId="1D7EDFF9" w14:textId="77777777" w:rsidR="003814AE" w:rsidRPr="004D29C1" w:rsidRDefault="003814AE" w:rsidP="003814AE">
            <w:pPr>
              <w:rPr>
                <w:rFonts w:asciiTheme="minorHAnsi" w:hAnsiTheme="minorHAnsi" w:cstheme="minorHAnsi"/>
                <w:sz w:val="20"/>
                <w:szCs w:val="20"/>
              </w:rPr>
            </w:pPr>
          </w:p>
        </w:tc>
      </w:tr>
      <w:tr w:rsidR="003814AE" w:rsidRPr="004D29C1" w14:paraId="04D72F41" w14:textId="77777777" w:rsidTr="00EE1822">
        <w:tc>
          <w:tcPr>
            <w:tcW w:w="7083" w:type="dxa"/>
            <w:shd w:val="clear" w:color="auto" w:fill="DEEAF6" w:themeFill="accent1" w:themeFillTint="33"/>
          </w:tcPr>
          <w:p w14:paraId="1FD0F0AF" w14:textId="77777777" w:rsidR="003814AE" w:rsidRPr="004D29C1" w:rsidRDefault="003814AE" w:rsidP="003814AE">
            <w:pPr>
              <w:pStyle w:val="Kop4"/>
              <w:rPr>
                <w:rFonts w:asciiTheme="minorHAnsi" w:hAnsiTheme="minorHAnsi" w:cstheme="minorHAnsi"/>
                <w:i w:val="0"/>
                <w:color w:val="auto"/>
                <w:sz w:val="20"/>
                <w:szCs w:val="20"/>
              </w:rPr>
            </w:pPr>
            <w:r w:rsidRPr="004D29C1">
              <w:rPr>
                <w:rFonts w:asciiTheme="minorHAnsi" w:hAnsiTheme="minorHAnsi" w:cstheme="minorHAnsi"/>
                <w:i w:val="0"/>
                <w:color w:val="auto"/>
                <w:sz w:val="20"/>
                <w:szCs w:val="20"/>
              </w:rPr>
              <w:t>Naam:</w:t>
            </w:r>
          </w:p>
          <w:p w14:paraId="2DAE32A1" w14:textId="77777777" w:rsidR="003814AE" w:rsidRPr="004D29C1" w:rsidRDefault="003814AE" w:rsidP="003814AE">
            <w:pPr>
              <w:rPr>
                <w:rFonts w:asciiTheme="minorHAnsi" w:hAnsiTheme="minorHAnsi" w:cstheme="minorHAnsi"/>
                <w:sz w:val="20"/>
                <w:szCs w:val="20"/>
              </w:rPr>
            </w:pPr>
          </w:p>
          <w:p w14:paraId="0ED92827" w14:textId="77777777" w:rsidR="003814AE" w:rsidRPr="004D29C1" w:rsidRDefault="003814AE" w:rsidP="003814AE">
            <w:pPr>
              <w:rPr>
                <w:rFonts w:asciiTheme="minorHAnsi" w:hAnsiTheme="minorHAnsi" w:cstheme="minorHAnsi"/>
                <w:sz w:val="20"/>
                <w:szCs w:val="20"/>
              </w:rPr>
            </w:pPr>
          </w:p>
        </w:tc>
        <w:tc>
          <w:tcPr>
            <w:tcW w:w="7087" w:type="dxa"/>
            <w:gridSpan w:val="4"/>
            <w:vMerge/>
            <w:shd w:val="clear" w:color="auto" w:fill="DEEAF6" w:themeFill="accent1" w:themeFillTint="33"/>
          </w:tcPr>
          <w:p w14:paraId="3BE61598" w14:textId="77777777" w:rsidR="003814AE" w:rsidRPr="004D29C1" w:rsidRDefault="003814AE" w:rsidP="003814AE">
            <w:pPr>
              <w:jc w:val="center"/>
              <w:rPr>
                <w:rFonts w:asciiTheme="minorHAnsi" w:hAnsiTheme="minorHAnsi" w:cstheme="minorHAnsi"/>
                <w:b/>
                <w:sz w:val="20"/>
                <w:szCs w:val="20"/>
              </w:rPr>
            </w:pPr>
          </w:p>
        </w:tc>
      </w:tr>
      <w:tr w:rsidR="003814AE" w:rsidRPr="004D29C1" w14:paraId="031CADF1" w14:textId="77777777" w:rsidTr="00EE1822">
        <w:tc>
          <w:tcPr>
            <w:tcW w:w="7083" w:type="dxa"/>
            <w:shd w:val="clear" w:color="auto" w:fill="DEEAF6" w:themeFill="accent1" w:themeFillTint="33"/>
          </w:tcPr>
          <w:p w14:paraId="4E3C8B95" w14:textId="77777777" w:rsidR="003814AE" w:rsidRDefault="003814AE" w:rsidP="003814AE">
            <w:pPr>
              <w:rPr>
                <w:rFonts w:asciiTheme="minorHAnsi" w:hAnsiTheme="minorHAnsi" w:cstheme="minorHAnsi"/>
                <w:sz w:val="20"/>
                <w:szCs w:val="20"/>
              </w:rPr>
            </w:pPr>
            <w:r w:rsidRPr="004D29C1">
              <w:rPr>
                <w:rFonts w:asciiTheme="minorHAnsi" w:hAnsiTheme="minorHAnsi" w:cstheme="minorHAnsi"/>
                <w:sz w:val="20"/>
                <w:szCs w:val="20"/>
              </w:rPr>
              <w:t>Datum:</w:t>
            </w:r>
          </w:p>
          <w:p w14:paraId="03C3AB19" w14:textId="77777777" w:rsidR="00D6702E" w:rsidRPr="004D29C1" w:rsidRDefault="00D6702E" w:rsidP="003814AE">
            <w:pPr>
              <w:rPr>
                <w:rFonts w:asciiTheme="minorHAnsi" w:hAnsiTheme="minorHAnsi" w:cstheme="minorHAnsi"/>
                <w:sz w:val="20"/>
                <w:szCs w:val="20"/>
              </w:rPr>
            </w:pPr>
          </w:p>
        </w:tc>
        <w:tc>
          <w:tcPr>
            <w:tcW w:w="1843" w:type="dxa"/>
            <w:shd w:val="clear" w:color="auto" w:fill="DEEAF6" w:themeFill="accent1" w:themeFillTint="33"/>
          </w:tcPr>
          <w:p w14:paraId="04879B01" w14:textId="46AF16E5" w:rsidR="003814AE" w:rsidRPr="004D29C1" w:rsidRDefault="005823F1" w:rsidP="003814AE">
            <w:pPr>
              <w:jc w:val="center"/>
              <w:rPr>
                <w:rFonts w:asciiTheme="minorHAnsi" w:hAnsiTheme="minorHAnsi" w:cstheme="minorHAnsi"/>
                <w:b/>
                <w:sz w:val="20"/>
                <w:szCs w:val="20"/>
              </w:rPr>
            </w:pPr>
            <w:r>
              <w:rPr>
                <w:rFonts w:asciiTheme="minorHAnsi" w:hAnsiTheme="minorHAnsi" w:cstheme="minorHAnsi"/>
                <w:b/>
                <w:sz w:val="20"/>
                <w:szCs w:val="20"/>
              </w:rPr>
              <w:t>B</w:t>
            </w:r>
            <w:r w:rsidR="003814AE" w:rsidRPr="004D29C1">
              <w:rPr>
                <w:rFonts w:asciiTheme="minorHAnsi" w:hAnsiTheme="minorHAnsi" w:cstheme="minorHAnsi"/>
                <w:b/>
                <w:sz w:val="20"/>
                <w:szCs w:val="20"/>
              </w:rPr>
              <w:t>eginner</w:t>
            </w:r>
          </w:p>
        </w:tc>
        <w:tc>
          <w:tcPr>
            <w:tcW w:w="1984" w:type="dxa"/>
            <w:shd w:val="clear" w:color="auto" w:fill="DEEAF6" w:themeFill="accent1" w:themeFillTint="33"/>
          </w:tcPr>
          <w:p w14:paraId="61521C53" w14:textId="65199BF1" w:rsidR="003814AE" w:rsidRPr="004D29C1" w:rsidRDefault="00184A45" w:rsidP="003814AE">
            <w:pPr>
              <w:jc w:val="center"/>
              <w:rPr>
                <w:rFonts w:asciiTheme="minorHAnsi" w:hAnsiTheme="minorHAnsi" w:cstheme="minorHAnsi"/>
                <w:b/>
                <w:sz w:val="20"/>
                <w:szCs w:val="20"/>
              </w:rPr>
            </w:pPr>
            <w:r>
              <w:rPr>
                <w:rFonts w:asciiTheme="minorHAnsi" w:hAnsiTheme="minorHAnsi" w:cstheme="minorHAnsi"/>
                <w:b/>
                <w:sz w:val="20"/>
                <w:szCs w:val="20"/>
              </w:rPr>
              <w:t>O</w:t>
            </w:r>
            <w:r w:rsidR="003814AE" w:rsidRPr="004D29C1">
              <w:rPr>
                <w:rFonts w:asciiTheme="minorHAnsi" w:hAnsiTheme="minorHAnsi" w:cstheme="minorHAnsi"/>
                <w:b/>
                <w:sz w:val="20"/>
                <w:szCs w:val="20"/>
              </w:rPr>
              <w:t>p weg</w:t>
            </w:r>
          </w:p>
        </w:tc>
        <w:tc>
          <w:tcPr>
            <w:tcW w:w="1559" w:type="dxa"/>
            <w:shd w:val="clear" w:color="auto" w:fill="DEEAF6" w:themeFill="accent1" w:themeFillTint="33"/>
          </w:tcPr>
          <w:p w14:paraId="26158760" w14:textId="315236E2" w:rsidR="003814AE" w:rsidRPr="004D29C1" w:rsidRDefault="00184A45" w:rsidP="003814AE">
            <w:pPr>
              <w:jc w:val="center"/>
              <w:rPr>
                <w:rFonts w:asciiTheme="minorHAnsi" w:hAnsiTheme="minorHAnsi" w:cstheme="minorHAnsi"/>
                <w:b/>
                <w:sz w:val="20"/>
                <w:szCs w:val="20"/>
              </w:rPr>
            </w:pPr>
            <w:r>
              <w:rPr>
                <w:rFonts w:asciiTheme="minorHAnsi" w:hAnsiTheme="minorHAnsi" w:cstheme="minorHAnsi"/>
                <w:b/>
                <w:sz w:val="20"/>
                <w:szCs w:val="20"/>
              </w:rPr>
              <w:t>G</w:t>
            </w:r>
            <w:r w:rsidR="003814AE" w:rsidRPr="004D29C1">
              <w:rPr>
                <w:rFonts w:asciiTheme="minorHAnsi" w:hAnsiTheme="minorHAnsi" w:cstheme="minorHAnsi"/>
                <w:b/>
                <w:sz w:val="20"/>
                <w:szCs w:val="20"/>
              </w:rPr>
              <w:t>evorderd</w:t>
            </w:r>
          </w:p>
        </w:tc>
        <w:tc>
          <w:tcPr>
            <w:tcW w:w="1701" w:type="dxa"/>
            <w:shd w:val="clear" w:color="auto" w:fill="DEEAF6" w:themeFill="accent1" w:themeFillTint="33"/>
          </w:tcPr>
          <w:p w14:paraId="22F744F2" w14:textId="77777777" w:rsidR="003814AE" w:rsidRPr="004D29C1" w:rsidRDefault="003814AE" w:rsidP="003814AE">
            <w:pPr>
              <w:jc w:val="center"/>
              <w:rPr>
                <w:rFonts w:asciiTheme="minorHAnsi" w:hAnsiTheme="minorHAnsi" w:cstheme="minorHAnsi"/>
                <w:b/>
                <w:sz w:val="20"/>
                <w:szCs w:val="20"/>
              </w:rPr>
            </w:pPr>
            <w:r w:rsidRPr="004D29C1">
              <w:rPr>
                <w:rFonts w:asciiTheme="minorHAnsi" w:hAnsiTheme="minorHAnsi" w:cstheme="minorHAnsi"/>
                <w:b/>
                <w:sz w:val="20"/>
                <w:szCs w:val="20"/>
              </w:rPr>
              <w:t xml:space="preserve">Expert </w:t>
            </w:r>
          </w:p>
        </w:tc>
      </w:tr>
      <w:tr w:rsidR="003814AE" w:rsidRPr="004D29C1" w14:paraId="3B612267" w14:textId="77777777" w:rsidTr="00EC0069">
        <w:tc>
          <w:tcPr>
            <w:tcW w:w="7083" w:type="dxa"/>
          </w:tcPr>
          <w:p w14:paraId="7E49A899" w14:textId="6F3FFAA5" w:rsidR="003814AE" w:rsidRPr="004D29C1" w:rsidRDefault="003814AE" w:rsidP="003814AE">
            <w:pPr>
              <w:rPr>
                <w:rFonts w:asciiTheme="minorHAnsi" w:hAnsiTheme="minorHAnsi" w:cstheme="minorHAnsi"/>
                <w:sz w:val="20"/>
                <w:szCs w:val="20"/>
              </w:rPr>
            </w:pPr>
            <w:r w:rsidRPr="004D29C1">
              <w:rPr>
                <w:rFonts w:asciiTheme="minorHAnsi" w:hAnsiTheme="minorHAnsi" w:cstheme="minorHAnsi"/>
                <w:sz w:val="20"/>
                <w:szCs w:val="20"/>
              </w:rPr>
              <w:t>Heeft rekening gehouden met de wensen</w:t>
            </w:r>
            <w:r w:rsidR="00E5054A">
              <w:rPr>
                <w:rFonts w:asciiTheme="minorHAnsi" w:hAnsiTheme="minorHAnsi" w:cstheme="minorHAnsi"/>
                <w:sz w:val="20"/>
                <w:szCs w:val="20"/>
              </w:rPr>
              <w:t xml:space="preserve">, </w:t>
            </w:r>
            <w:r w:rsidRPr="004D29C1">
              <w:rPr>
                <w:rFonts w:asciiTheme="minorHAnsi" w:hAnsiTheme="minorHAnsi" w:cstheme="minorHAnsi"/>
                <w:sz w:val="20"/>
                <w:szCs w:val="20"/>
              </w:rPr>
              <w:t xml:space="preserve">gewoonten en behoeften van de cliënt en hier bewust naar gevraagd </w:t>
            </w:r>
          </w:p>
        </w:tc>
        <w:tc>
          <w:tcPr>
            <w:tcW w:w="1843" w:type="dxa"/>
          </w:tcPr>
          <w:p w14:paraId="6AD602AC" w14:textId="77777777" w:rsidR="003814AE" w:rsidRPr="004D29C1" w:rsidRDefault="003814AE" w:rsidP="003814AE">
            <w:pPr>
              <w:rPr>
                <w:rFonts w:asciiTheme="minorHAnsi" w:hAnsiTheme="minorHAnsi" w:cstheme="minorHAnsi"/>
                <w:sz w:val="20"/>
                <w:szCs w:val="20"/>
              </w:rPr>
            </w:pPr>
          </w:p>
        </w:tc>
        <w:tc>
          <w:tcPr>
            <w:tcW w:w="1984" w:type="dxa"/>
          </w:tcPr>
          <w:p w14:paraId="2F317274" w14:textId="77777777" w:rsidR="003814AE" w:rsidRPr="004D29C1" w:rsidRDefault="003814AE" w:rsidP="003814AE">
            <w:pPr>
              <w:rPr>
                <w:rFonts w:asciiTheme="minorHAnsi" w:hAnsiTheme="minorHAnsi" w:cstheme="minorHAnsi"/>
                <w:sz w:val="20"/>
                <w:szCs w:val="20"/>
              </w:rPr>
            </w:pPr>
          </w:p>
        </w:tc>
        <w:tc>
          <w:tcPr>
            <w:tcW w:w="1559" w:type="dxa"/>
          </w:tcPr>
          <w:p w14:paraId="17008A42" w14:textId="77777777" w:rsidR="003814AE" w:rsidRPr="004D29C1" w:rsidRDefault="003814AE" w:rsidP="003814AE">
            <w:pPr>
              <w:rPr>
                <w:rFonts w:asciiTheme="minorHAnsi" w:hAnsiTheme="minorHAnsi" w:cstheme="minorHAnsi"/>
                <w:sz w:val="20"/>
                <w:szCs w:val="20"/>
              </w:rPr>
            </w:pPr>
          </w:p>
        </w:tc>
        <w:tc>
          <w:tcPr>
            <w:tcW w:w="1701" w:type="dxa"/>
          </w:tcPr>
          <w:p w14:paraId="0AC4CFB6" w14:textId="77777777" w:rsidR="003814AE" w:rsidRPr="004D29C1" w:rsidRDefault="003814AE" w:rsidP="003814AE">
            <w:pPr>
              <w:rPr>
                <w:rFonts w:asciiTheme="minorHAnsi" w:hAnsiTheme="minorHAnsi" w:cstheme="minorHAnsi"/>
                <w:sz w:val="20"/>
                <w:szCs w:val="20"/>
              </w:rPr>
            </w:pPr>
          </w:p>
        </w:tc>
      </w:tr>
      <w:tr w:rsidR="003814AE" w:rsidRPr="004D29C1" w14:paraId="7957E054" w14:textId="77777777" w:rsidTr="00EC0069">
        <w:tc>
          <w:tcPr>
            <w:tcW w:w="7083" w:type="dxa"/>
          </w:tcPr>
          <w:p w14:paraId="1871A67B" w14:textId="77777777" w:rsidR="003814AE" w:rsidRPr="004D29C1" w:rsidRDefault="003814AE" w:rsidP="003814AE">
            <w:pPr>
              <w:rPr>
                <w:rFonts w:asciiTheme="minorHAnsi" w:hAnsiTheme="minorHAnsi" w:cstheme="minorHAnsi"/>
                <w:sz w:val="20"/>
                <w:szCs w:val="20"/>
              </w:rPr>
            </w:pPr>
            <w:r w:rsidRPr="004D29C1">
              <w:rPr>
                <w:rFonts w:asciiTheme="minorHAnsi" w:hAnsiTheme="minorHAnsi" w:cstheme="minorHAnsi"/>
                <w:sz w:val="20"/>
                <w:szCs w:val="20"/>
              </w:rPr>
              <w:t xml:space="preserve">Heeft rekening gehouden met de mogelijkheden van de cliënt </w:t>
            </w:r>
          </w:p>
          <w:p w14:paraId="5B0C8716" w14:textId="77777777" w:rsidR="003814AE" w:rsidRPr="004D29C1" w:rsidRDefault="003814AE" w:rsidP="003814AE">
            <w:pPr>
              <w:rPr>
                <w:rFonts w:asciiTheme="minorHAnsi" w:hAnsiTheme="minorHAnsi" w:cstheme="minorHAnsi"/>
                <w:sz w:val="20"/>
                <w:szCs w:val="20"/>
              </w:rPr>
            </w:pPr>
          </w:p>
        </w:tc>
        <w:tc>
          <w:tcPr>
            <w:tcW w:w="1843" w:type="dxa"/>
          </w:tcPr>
          <w:p w14:paraId="0AA73EFF" w14:textId="77777777" w:rsidR="003814AE" w:rsidRPr="004D29C1" w:rsidRDefault="003814AE" w:rsidP="003814AE">
            <w:pPr>
              <w:rPr>
                <w:rFonts w:asciiTheme="minorHAnsi" w:hAnsiTheme="minorHAnsi" w:cstheme="minorHAnsi"/>
                <w:sz w:val="20"/>
                <w:szCs w:val="20"/>
              </w:rPr>
            </w:pPr>
          </w:p>
        </w:tc>
        <w:tc>
          <w:tcPr>
            <w:tcW w:w="1984" w:type="dxa"/>
          </w:tcPr>
          <w:p w14:paraId="4D28749C" w14:textId="77777777" w:rsidR="003814AE" w:rsidRPr="004D29C1" w:rsidRDefault="003814AE" w:rsidP="003814AE">
            <w:pPr>
              <w:rPr>
                <w:rFonts w:asciiTheme="minorHAnsi" w:hAnsiTheme="minorHAnsi" w:cstheme="minorHAnsi"/>
                <w:sz w:val="20"/>
                <w:szCs w:val="20"/>
              </w:rPr>
            </w:pPr>
          </w:p>
        </w:tc>
        <w:tc>
          <w:tcPr>
            <w:tcW w:w="1559" w:type="dxa"/>
          </w:tcPr>
          <w:p w14:paraId="240E5273" w14:textId="77777777" w:rsidR="003814AE" w:rsidRPr="004D29C1" w:rsidRDefault="003814AE" w:rsidP="003814AE">
            <w:pPr>
              <w:rPr>
                <w:rFonts w:asciiTheme="minorHAnsi" w:hAnsiTheme="minorHAnsi" w:cstheme="minorHAnsi"/>
                <w:sz w:val="20"/>
                <w:szCs w:val="20"/>
              </w:rPr>
            </w:pPr>
          </w:p>
        </w:tc>
        <w:tc>
          <w:tcPr>
            <w:tcW w:w="1701" w:type="dxa"/>
          </w:tcPr>
          <w:p w14:paraId="547DCE15" w14:textId="77777777" w:rsidR="003814AE" w:rsidRPr="004D29C1" w:rsidRDefault="003814AE" w:rsidP="003814AE">
            <w:pPr>
              <w:rPr>
                <w:rFonts w:asciiTheme="minorHAnsi" w:hAnsiTheme="minorHAnsi" w:cstheme="minorHAnsi"/>
                <w:sz w:val="20"/>
                <w:szCs w:val="20"/>
              </w:rPr>
            </w:pPr>
          </w:p>
        </w:tc>
      </w:tr>
      <w:tr w:rsidR="003814AE" w:rsidRPr="004D29C1" w14:paraId="27920EBB" w14:textId="77777777" w:rsidTr="00EC0069">
        <w:tc>
          <w:tcPr>
            <w:tcW w:w="7083" w:type="dxa"/>
          </w:tcPr>
          <w:p w14:paraId="3B45FB84" w14:textId="047F8C4C" w:rsidR="003814AE" w:rsidRPr="004D29C1" w:rsidRDefault="003814AE" w:rsidP="003814AE">
            <w:pPr>
              <w:rPr>
                <w:rFonts w:asciiTheme="minorHAnsi" w:hAnsiTheme="minorHAnsi" w:cstheme="minorHAnsi"/>
                <w:sz w:val="20"/>
                <w:szCs w:val="20"/>
              </w:rPr>
            </w:pPr>
            <w:r w:rsidRPr="004D29C1">
              <w:rPr>
                <w:rFonts w:asciiTheme="minorHAnsi" w:hAnsiTheme="minorHAnsi" w:cstheme="minorHAnsi"/>
                <w:sz w:val="20"/>
                <w:szCs w:val="20"/>
              </w:rPr>
              <w:t>Heeft de cliënt doelbewust gemotiveerd om</w:t>
            </w:r>
            <w:r w:rsidR="004E4D50" w:rsidRPr="004D29C1">
              <w:rPr>
                <w:rFonts w:asciiTheme="minorHAnsi" w:hAnsiTheme="minorHAnsi" w:cstheme="minorHAnsi"/>
                <w:sz w:val="20"/>
                <w:szCs w:val="20"/>
              </w:rPr>
              <w:t xml:space="preserve"> waar mogelijk de eigen </w:t>
            </w:r>
            <w:r w:rsidRPr="004D29C1">
              <w:rPr>
                <w:rFonts w:asciiTheme="minorHAnsi" w:hAnsiTheme="minorHAnsi" w:cstheme="minorHAnsi"/>
                <w:sz w:val="20"/>
                <w:szCs w:val="20"/>
              </w:rPr>
              <w:t xml:space="preserve">regie te behouden </w:t>
            </w:r>
          </w:p>
        </w:tc>
        <w:tc>
          <w:tcPr>
            <w:tcW w:w="1843" w:type="dxa"/>
          </w:tcPr>
          <w:p w14:paraId="06CEBA51" w14:textId="77777777" w:rsidR="003814AE" w:rsidRPr="004D29C1" w:rsidRDefault="003814AE" w:rsidP="003814AE">
            <w:pPr>
              <w:rPr>
                <w:rFonts w:asciiTheme="minorHAnsi" w:hAnsiTheme="minorHAnsi" w:cstheme="minorHAnsi"/>
                <w:sz w:val="20"/>
                <w:szCs w:val="20"/>
              </w:rPr>
            </w:pPr>
          </w:p>
        </w:tc>
        <w:tc>
          <w:tcPr>
            <w:tcW w:w="1984" w:type="dxa"/>
          </w:tcPr>
          <w:p w14:paraId="43CE7437" w14:textId="77777777" w:rsidR="003814AE" w:rsidRPr="004D29C1" w:rsidRDefault="003814AE" w:rsidP="003814AE">
            <w:pPr>
              <w:rPr>
                <w:rFonts w:asciiTheme="minorHAnsi" w:hAnsiTheme="minorHAnsi" w:cstheme="minorHAnsi"/>
                <w:sz w:val="20"/>
                <w:szCs w:val="20"/>
              </w:rPr>
            </w:pPr>
          </w:p>
        </w:tc>
        <w:tc>
          <w:tcPr>
            <w:tcW w:w="1559" w:type="dxa"/>
          </w:tcPr>
          <w:p w14:paraId="624D440F" w14:textId="77777777" w:rsidR="003814AE" w:rsidRPr="004D29C1" w:rsidRDefault="003814AE" w:rsidP="003814AE">
            <w:pPr>
              <w:rPr>
                <w:rFonts w:asciiTheme="minorHAnsi" w:hAnsiTheme="minorHAnsi" w:cstheme="minorHAnsi"/>
                <w:sz w:val="20"/>
                <w:szCs w:val="20"/>
              </w:rPr>
            </w:pPr>
          </w:p>
        </w:tc>
        <w:tc>
          <w:tcPr>
            <w:tcW w:w="1701" w:type="dxa"/>
          </w:tcPr>
          <w:p w14:paraId="4938EABC" w14:textId="77777777" w:rsidR="003814AE" w:rsidRPr="004D29C1" w:rsidRDefault="003814AE" w:rsidP="003814AE">
            <w:pPr>
              <w:rPr>
                <w:rFonts w:asciiTheme="minorHAnsi" w:hAnsiTheme="minorHAnsi" w:cstheme="minorHAnsi"/>
                <w:sz w:val="20"/>
                <w:szCs w:val="20"/>
              </w:rPr>
            </w:pPr>
          </w:p>
        </w:tc>
      </w:tr>
      <w:tr w:rsidR="003814AE" w:rsidRPr="004D29C1" w14:paraId="23511683" w14:textId="77777777" w:rsidTr="00EC0069">
        <w:tc>
          <w:tcPr>
            <w:tcW w:w="7083" w:type="dxa"/>
          </w:tcPr>
          <w:p w14:paraId="294BED02" w14:textId="77777777" w:rsidR="003814AE" w:rsidRPr="004D29C1" w:rsidRDefault="003814AE" w:rsidP="003814AE">
            <w:pPr>
              <w:rPr>
                <w:rFonts w:asciiTheme="minorHAnsi" w:hAnsiTheme="minorHAnsi" w:cstheme="minorHAnsi"/>
                <w:sz w:val="20"/>
                <w:szCs w:val="20"/>
              </w:rPr>
            </w:pPr>
            <w:r w:rsidRPr="004D29C1">
              <w:rPr>
                <w:rFonts w:asciiTheme="minorHAnsi" w:hAnsiTheme="minorHAnsi" w:cstheme="minorHAnsi"/>
                <w:sz w:val="20"/>
                <w:szCs w:val="20"/>
              </w:rPr>
              <w:t>Heeft de cliënt</w:t>
            </w:r>
            <w:r w:rsidR="004E4D50" w:rsidRPr="004D29C1">
              <w:rPr>
                <w:rFonts w:asciiTheme="minorHAnsi" w:hAnsiTheme="minorHAnsi" w:cstheme="minorHAnsi"/>
                <w:sz w:val="20"/>
                <w:szCs w:val="20"/>
              </w:rPr>
              <w:t xml:space="preserve"> doelgericht</w:t>
            </w:r>
            <w:r w:rsidRPr="004D29C1">
              <w:rPr>
                <w:rFonts w:asciiTheme="minorHAnsi" w:hAnsiTheme="minorHAnsi" w:cstheme="minorHAnsi"/>
                <w:sz w:val="20"/>
                <w:szCs w:val="20"/>
              </w:rPr>
              <w:t xml:space="preserve"> in de zelfredzaamheid gestimuleerd</w:t>
            </w:r>
            <w:r w:rsidR="004E4D50" w:rsidRPr="004D29C1">
              <w:rPr>
                <w:rFonts w:asciiTheme="minorHAnsi" w:hAnsiTheme="minorHAnsi" w:cstheme="minorHAnsi"/>
                <w:sz w:val="20"/>
                <w:szCs w:val="20"/>
              </w:rPr>
              <w:t xml:space="preserve"> en waar nodig voorlichting en advies gegeven</w:t>
            </w:r>
          </w:p>
          <w:p w14:paraId="60D02DBB" w14:textId="77777777" w:rsidR="003814AE" w:rsidRPr="004D29C1" w:rsidRDefault="003814AE" w:rsidP="003814AE">
            <w:pPr>
              <w:rPr>
                <w:rFonts w:asciiTheme="minorHAnsi" w:hAnsiTheme="minorHAnsi" w:cstheme="minorHAnsi"/>
                <w:sz w:val="20"/>
                <w:szCs w:val="20"/>
              </w:rPr>
            </w:pPr>
          </w:p>
        </w:tc>
        <w:tc>
          <w:tcPr>
            <w:tcW w:w="1843" w:type="dxa"/>
          </w:tcPr>
          <w:p w14:paraId="2D774E21" w14:textId="77777777" w:rsidR="003814AE" w:rsidRPr="004D29C1" w:rsidRDefault="003814AE" w:rsidP="003814AE">
            <w:pPr>
              <w:rPr>
                <w:rFonts w:asciiTheme="minorHAnsi" w:hAnsiTheme="minorHAnsi" w:cstheme="minorHAnsi"/>
                <w:sz w:val="20"/>
                <w:szCs w:val="20"/>
              </w:rPr>
            </w:pPr>
          </w:p>
        </w:tc>
        <w:tc>
          <w:tcPr>
            <w:tcW w:w="1984" w:type="dxa"/>
          </w:tcPr>
          <w:p w14:paraId="54FD10BE" w14:textId="77777777" w:rsidR="003814AE" w:rsidRPr="004D29C1" w:rsidRDefault="003814AE" w:rsidP="003814AE">
            <w:pPr>
              <w:rPr>
                <w:rFonts w:asciiTheme="minorHAnsi" w:hAnsiTheme="minorHAnsi" w:cstheme="minorHAnsi"/>
                <w:sz w:val="20"/>
                <w:szCs w:val="20"/>
              </w:rPr>
            </w:pPr>
          </w:p>
        </w:tc>
        <w:tc>
          <w:tcPr>
            <w:tcW w:w="1559" w:type="dxa"/>
          </w:tcPr>
          <w:p w14:paraId="0B78312D" w14:textId="77777777" w:rsidR="003814AE" w:rsidRPr="004D29C1" w:rsidRDefault="003814AE" w:rsidP="003814AE">
            <w:pPr>
              <w:rPr>
                <w:rFonts w:asciiTheme="minorHAnsi" w:hAnsiTheme="minorHAnsi" w:cstheme="minorHAnsi"/>
                <w:sz w:val="20"/>
                <w:szCs w:val="20"/>
              </w:rPr>
            </w:pPr>
          </w:p>
        </w:tc>
        <w:tc>
          <w:tcPr>
            <w:tcW w:w="1701" w:type="dxa"/>
          </w:tcPr>
          <w:p w14:paraId="1D035142" w14:textId="77777777" w:rsidR="003814AE" w:rsidRPr="004D29C1" w:rsidRDefault="003814AE" w:rsidP="003814AE">
            <w:pPr>
              <w:rPr>
                <w:rFonts w:asciiTheme="minorHAnsi" w:hAnsiTheme="minorHAnsi" w:cstheme="minorHAnsi"/>
                <w:sz w:val="20"/>
                <w:szCs w:val="20"/>
              </w:rPr>
            </w:pPr>
          </w:p>
        </w:tc>
      </w:tr>
      <w:tr w:rsidR="003814AE" w:rsidRPr="004D29C1" w14:paraId="44FBB000" w14:textId="77777777" w:rsidTr="00EC0069">
        <w:tc>
          <w:tcPr>
            <w:tcW w:w="7083" w:type="dxa"/>
          </w:tcPr>
          <w:p w14:paraId="78D968A4" w14:textId="5D958337" w:rsidR="003814AE" w:rsidRPr="004D29C1" w:rsidRDefault="003814AE" w:rsidP="003814AE">
            <w:pPr>
              <w:rPr>
                <w:rFonts w:asciiTheme="minorHAnsi" w:hAnsiTheme="minorHAnsi" w:cstheme="minorHAnsi"/>
                <w:sz w:val="20"/>
                <w:szCs w:val="20"/>
              </w:rPr>
            </w:pPr>
            <w:r w:rsidRPr="004D29C1">
              <w:rPr>
                <w:rFonts w:asciiTheme="minorHAnsi" w:hAnsiTheme="minorHAnsi" w:cstheme="minorHAnsi"/>
                <w:sz w:val="20"/>
                <w:szCs w:val="20"/>
              </w:rPr>
              <w:t>Reageert passend op de signalen van de cliënt/ zorgvrager</w:t>
            </w:r>
          </w:p>
          <w:p w14:paraId="47905F9A" w14:textId="77777777" w:rsidR="003814AE" w:rsidRPr="004D29C1" w:rsidRDefault="003814AE" w:rsidP="003814AE">
            <w:pPr>
              <w:rPr>
                <w:rFonts w:asciiTheme="minorHAnsi" w:hAnsiTheme="minorHAnsi" w:cstheme="minorHAnsi"/>
                <w:sz w:val="20"/>
                <w:szCs w:val="20"/>
              </w:rPr>
            </w:pPr>
          </w:p>
        </w:tc>
        <w:tc>
          <w:tcPr>
            <w:tcW w:w="1843" w:type="dxa"/>
          </w:tcPr>
          <w:p w14:paraId="08B072E3" w14:textId="77777777" w:rsidR="003814AE" w:rsidRPr="004D29C1" w:rsidRDefault="003814AE" w:rsidP="003814AE">
            <w:pPr>
              <w:rPr>
                <w:rFonts w:asciiTheme="minorHAnsi" w:hAnsiTheme="minorHAnsi" w:cstheme="minorHAnsi"/>
                <w:sz w:val="20"/>
                <w:szCs w:val="20"/>
              </w:rPr>
            </w:pPr>
          </w:p>
        </w:tc>
        <w:tc>
          <w:tcPr>
            <w:tcW w:w="1984" w:type="dxa"/>
          </w:tcPr>
          <w:p w14:paraId="74341D11" w14:textId="77777777" w:rsidR="003814AE" w:rsidRPr="004D29C1" w:rsidRDefault="003814AE" w:rsidP="003814AE">
            <w:pPr>
              <w:rPr>
                <w:rFonts w:asciiTheme="minorHAnsi" w:hAnsiTheme="minorHAnsi" w:cstheme="minorHAnsi"/>
                <w:sz w:val="20"/>
                <w:szCs w:val="20"/>
              </w:rPr>
            </w:pPr>
          </w:p>
        </w:tc>
        <w:tc>
          <w:tcPr>
            <w:tcW w:w="1559" w:type="dxa"/>
          </w:tcPr>
          <w:p w14:paraId="0E4C14A2" w14:textId="77777777" w:rsidR="003814AE" w:rsidRPr="004D29C1" w:rsidRDefault="003814AE" w:rsidP="003814AE">
            <w:pPr>
              <w:rPr>
                <w:rFonts w:asciiTheme="minorHAnsi" w:hAnsiTheme="minorHAnsi" w:cstheme="minorHAnsi"/>
                <w:sz w:val="20"/>
                <w:szCs w:val="20"/>
              </w:rPr>
            </w:pPr>
          </w:p>
        </w:tc>
        <w:tc>
          <w:tcPr>
            <w:tcW w:w="1701" w:type="dxa"/>
          </w:tcPr>
          <w:p w14:paraId="17C03D48" w14:textId="77777777" w:rsidR="003814AE" w:rsidRPr="004D29C1" w:rsidRDefault="003814AE" w:rsidP="003814AE">
            <w:pPr>
              <w:rPr>
                <w:rFonts w:asciiTheme="minorHAnsi" w:hAnsiTheme="minorHAnsi" w:cstheme="minorHAnsi"/>
                <w:sz w:val="20"/>
                <w:szCs w:val="20"/>
              </w:rPr>
            </w:pPr>
          </w:p>
        </w:tc>
      </w:tr>
      <w:tr w:rsidR="003814AE" w:rsidRPr="004D29C1" w14:paraId="14A84616" w14:textId="77777777" w:rsidTr="00EC0069">
        <w:tc>
          <w:tcPr>
            <w:tcW w:w="7083" w:type="dxa"/>
          </w:tcPr>
          <w:p w14:paraId="069BB65D" w14:textId="3CDEDF62" w:rsidR="003814AE" w:rsidRPr="004D29C1" w:rsidRDefault="003814AE" w:rsidP="003814AE">
            <w:pPr>
              <w:rPr>
                <w:rFonts w:asciiTheme="minorHAnsi" w:hAnsiTheme="minorHAnsi" w:cstheme="minorHAnsi"/>
                <w:sz w:val="20"/>
                <w:szCs w:val="20"/>
              </w:rPr>
            </w:pPr>
            <w:r w:rsidRPr="004D29C1">
              <w:rPr>
                <w:rFonts w:asciiTheme="minorHAnsi" w:hAnsiTheme="minorHAnsi" w:cstheme="minorHAnsi"/>
                <w:sz w:val="20"/>
                <w:szCs w:val="20"/>
              </w:rPr>
              <w:t>Stemt bij de communicatie</w:t>
            </w:r>
            <w:r w:rsidR="004E4D50" w:rsidRPr="004D29C1">
              <w:rPr>
                <w:rFonts w:asciiTheme="minorHAnsi" w:hAnsiTheme="minorHAnsi" w:cstheme="minorHAnsi"/>
                <w:sz w:val="20"/>
                <w:szCs w:val="20"/>
              </w:rPr>
              <w:t xml:space="preserve"> </w:t>
            </w:r>
            <w:r w:rsidRPr="004D29C1">
              <w:rPr>
                <w:rFonts w:asciiTheme="minorHAnsi" w:hAnsiTheme="minorHAnsi" w:cstheme="minorHAnsi"/>
                <w:sz w:val="20"/>
                <w:szCs w:val="20"/>
              </w:rPr>
              <w:t>aan bij</w:t>
            </w:r>
            <w:r w:rsidR="004E4D50" w:rsidRPr="004D29C1">
              <w:rPr>
                <w:rFonts w:asciiTheme="minorHAnsi" w:hAnsiTheme="minorHAnsi" w:cstheme="minorHAnsi"/>
                <w:sz w:val="20"/>
                <w:szCs w:val="20"/>
              </w:rPr>
              <w:t xml:space="preserve"> het taalniveau en</w:t>
            </w:r>
            <w:r w:rsidRPr="004D29C1">
              <w:rPr>
                <w:rFonts w:asciiTheme="minorHAnsi" w:hAnsiTheme="minorHAnsi" w:cstheme="minorHAnsi"/>
                <w:sz w:val="20"/>
                <w:szCs w:val="20"/>
              </w:rPr>
              <w:t xml:space="preserve"> de mogelijkheden van de </w:t>
            </w:r>
            <w:r w:rsidR="00CB6A01" w:rsidRPr="004D29C1">
              <w:rPr>
                <w:rFonts w:asciiTheme="minorHAnsi" w:hAnsiTheme="minorHAnsi" w:cstheme="minorHAnsi"/>
                <w:sz w:val="20"/>
                <w:szCs w:val="20"/>
              </w:rPr>
              <w:t>cliënt/</w:t>
            </w:r>
            <w:r w:rsidRPr="004D29C1">
              <w:rPr>
                <w:rFonts w:asciiTheme="minorHAnsi" w:hAnsiTheme="minorHAnsi" w:cstheme="minorHAnsi"/>
                <w:sz w:val="20"/>
                <w:szCs w:val="20"/>
              </w:rPr>
              <w:t xml:space="preserve">zorgvrager </w:t>
            </w:r>
          </w:p>
          <w:p w14:paraId="1EAFB068" w14:textId="77777777" w:rsidR="004E4D50" w:rsidRPr="004D29C1" w:rsidRDefault="004E4D50" w:rsidP="003814AE">
            <w:pPr>
              <w:rPr>
                <w:rFonts w:asciiTheme="minorHAnsi" w:hAnsiTheme="minorHAnsi" w:cstheme="minorHAnsi"/>
                <w:sz w:val="20"/>
                <w:szCs w:val="20"/>
              </w:rPr>
            </w:pPr>
          </w:p>
        </w:tc>
        <w:tc>
          <w:tcPr>
            <w:tcW w:w="1843" w:type="dxa"/>
          </w:tcPr>
          <w:p w14:paraId="550F361C" w14:textId="77777777" w:rsidR="003814AE" w:rsidRPr="004D29C1" w:rsidRDefault="003814AE" w:rsidP="003814AE">
            <w:pPr>
              <w:rPr>
                <w:rFonts w:asciiTheme="minorHAnsi" w:hAnsiTheme="minorHAnsi" w:cstheme="minorHAnsi"/>
                <w:sz w:val="20"/>
                <w:szCs w:val="20"/>
              </w:rPr>
            </w:pPr>
          </w:p>
        </w:tc>
        <w:tc>
          <w:tcPr>
            <w:tcW w:w="1984" w:type="dxa"/>
          </w:tcPr>
          <w:p w14:paraId="439BB015" w14:textId="77777777" w:rsidR="003814AE" w:rsidRPr="004D29C1" w:rsidRDefault="003814AE" w:rsidP="003814AE">
            <w:pPr>
              <w:rPr>
                <w:rFonts w:asciiTheme="minorHAnsi" w:hAnsiTheme="minorHAnsi" w:cstheme="minorHAnsi"/>
                <w:sz w:val="20"/>
                <w:szCs w:val="20"/>
              </w:rPr>
            </w:pPr>
          </w:p>
        </w:tc>
        <w:tc>
          <w:tcPr>
            <w:tcW w:w="1559" w:type="dxa"/>
          </w:tcPr>
          <w:p w14:paraId="46BEDC49" w14:textId="77777777" w:rsidR="003814AE" w:rsidRPr="004D29C1" w:rsidRDefault="003814AE" w:rsidP="003814AE">
            <w:pPr>
              <w:rPr>
                <w:rFonts w:asciiTheme="minorHAnsi" w:hAnsiTheme="minorHAnsi" w:cstheme="minorHAnsi"/>
                <w:sz w:val="20"/>
                <w:szCs w:val="20"/>
              </w:rPr>
            </w:pPr>
          </w:p>
        </w:tc>
        <w:tc>
          <w:tcPr>
            <w:tcW w:w="1701" w:type="dxa"/>
          </w:tcPr>
          <w:p w14:paraId="2315C160" w14:textId="77777777" w:rsidR="003814AE" w:rsidRPr="004D29C1" w:rsidRDefault="003814AE" w:rsidP="003814AE">
            <w:pPr>
              <w:rPr>
                <w:rFonts w:asciiTheme="minorHAnsi" w:hAnsiTheme="minorHAnsi" w:cstheme="minorHAnsi"/>
                <w:sz w:val="20"/>
                <w:szCs w:val="20"/>
              </w:rPr>
            </w:pPr>
          </w:p>
        </w:tc>
      </w:tr>
      <w:tr w:rsidR="003814AE" w:rsidRPr="004D29C1" w14:paraId="5E7CA90B" w14:textId="77777777" w:rsidTr="00EC0069">
        <w:tc>
          <w:tcPr>
            <w:tcW w:w="7083" w:type="dxa"/>
          </w:tcPr>
          <w:p w14:paraId="1695750A" w14:textId="77777777" w:rsidR="003814AE" w:rsidRPr="004D29C1" w:rsidRDefault="003814AE" w:rsidP="003814AE">
            <w:pPr>
              <w:pStyle w:val="Geenafstand"/>
              <w:rPr>
                <w:rFonts w:cstheme="minorHAnsi"/>
                <w:sz w:val="20"/>
                <w:szCs w:val="20"/>
              </w:rPr>
            </w:pPr>
            <w:r w:rsidRPr="004D29C1">
              <w:rPr>
                <w:rFonts w:cstheme="minorHAnsi"/>
                <w:sz w:val="20"/>
                <w:szCs w:val="20"/>
              </w:rPr>
              <w:t xml:space="preserve">Heeft respect getoond voor privacy van de cliënt </w:t>
            </w:r>
          </w:p>
          <w:p w14:paraId="7EB7B933" w14:textId="77777777" w:rsidR="003814AE" w:rsidRPr="004D29C1" w:rsidRDefault="003814AE" w:rsidP="003814AE">
            <w:pPr>
              <w:rPr>
                <w:rFonts w:asciiTheme="minorHAnsi" w:hAnsiTheme="minorHAnsi" w:cstheme="minorHAnsi"/>
                <w:sz w:val="20"/>
                <w:szCs w:val="20"/>
              </w:rPr>
            </w:pPr>
          </w:p>
        </w:tc>
        <w:tc>
          <w:tcPr>
            <w:tcW w:w="1843" w:type="dxa"/>
          </w:tcPr>
          <w:p w14:paraId="6948DF0C" w14:textId="77777777" w:rsidR="003814AE" w:rsidRPr="004D29C1" w:rsidRDefault="003814AE" w:rsidP="003814AE">
            <w:pPr>
              <w:rPr>
                <w:rFonts w:asciiTheme="minorHAnsi" w:hAnsiTheme="minorHAnsi" w:cstheme="minorHAnsi"/>
                <w:sz w:val="20"/>
                <w:szCs w:val="20"/>
              </w:rPr>
            </w:pPr>
          </w:p>
        </w:tc>
        <w:tc>
          <w:tcPr>
            <w:tcW w:w="1984" w:type="dxa"/>
          </w:tcPr>
          <w:p w14:paraId="2BA1C393" w14:textId="77777777" w:rsidR="003814AE" w:rsidRPr="004D29C1" w:rsidRDefault="003814AE" w:rsidP="003814AE">
            <w:pPr>
              <w:rPr>
                <w:rFonts w:asciiTheme="minorHAnsi" w:hAnsiTheme="minorHAnsi" w:cstheme="minorHAnsi"/>
                <w:sz w:val="20"/>
                <w:szCs w:val="20"/>
              </w:rPr>
            </w:pPr>
          </w:p>
        </w:tc>
        <w:tc>
          <w:tcPr>
            <w:tcW w:w="1559" w:type="dxa"/>
          </w:tcPr>
          <w:p w14:paraId="77D8ADAC" w14:textId="77777777" w:rsidR="003814AE" w:rsidRPr="004D29C1" w:rsidRDefault="003814AE" w:rsidP="003814AE">
            <w:pPr>
              <w:rPr>
                <w:rFonts w:asciiTheme="minorHAnsi" w:hAnsiTheme="minorHAnsi" w:cstheme="minorHAnsi"/>
                <w:sz w:val="20"/>
                <w:szCs w:val="20"/>
              </w:rPr>
            </w:pPr>
          </w:p>
        </w:tc>
        <w:tc>
          <w:tcPr>
            <w:tcW w:w="1701" w:type="dxa"/>
          </w:tcPr>
          <w:p w14:paraId="4E8BA66E" w14:textId="77777777" w:rsidR="003814AE" w:rsidRPr="004D29C1" w:rsidRDefault="003814AE" w:rsidP="003814AE">
            <w:pPr>
              <w:rPr>
                <w:rFonts w:asciiTheme="minorHAnsi" w:hAnsiTheme="minorHAnsi" w:cstheme="minorHAnsi"/>
                <w:sz w:val="20"/>
                <w:szCs w:val="20"/>
              </w:rPr>
            </w:pPr>
          </w:p>
        </w:tc>
      </w:tr>
      <w:tr w:rsidR="003814AE" w:rsidRPr="004D29C1" w14:paraId="59200035" w14:textId="77777777" w:rsidTr="00EC0069">
        <w:tc>
          <w:tcPr>
            <w:tcW w:w="7083" w:type="dxa"/>
          </w:tcPr>
          <w:p w14:paraId="6F6DF817" w14:textId="77777777" w:rsidR="003814AE" w:rsidRPr="004D29C1" w:rsidRDefault="003814AE" w:rsidP="003814AE">
            <w:pPr>
              <w:rPr>
                <w:rFonts w:asciiTheme="minorHAnsi" w:hAnsiTheme="minorHAnsi" w:cstheme="minorHAnsi"/>
                <w:sz w:val="20"/>
                <w:szCs w:val="20"/>
              </w:rPr>
            </w:pPr>
            <w:r w:rsidRPr="004D29C1">
              <w:rPr>
                <w:rFonts w:asciiTheme="minorHAnsi" w:hAnsiTheme="minorHAnsi" w:cstheme="minorHAnsi"/>
                <w:sz w:val="20"/>
                <w:szCs w:val="20"/>
              </w:rPr>
              <w:t xml:space="preserve">Heeft volgens protocol gewerkt en kan benoemen wat de inhoud van het protocol is </w:t>
            </w:r>
          </w:p>
          <w:p w14:paraId="68D3762D" w14:textId="77777777" w:rsidR="003814AE" w:rsidRPr="004D29C1" w:rsidRDefault="004E4D50" w:rsidP="003814AE">
            <w:pPr>
              <w:rPr>
                <w:rFonts w:asciiTheme="minorHAnsi" w:hAnsiTheme="minorHAnsi" w:cstheme="minorHAnsi"/>
                <w:sz w:val="20"/>
                <w:szCs w:val="20"/>
              </w:rPr>
            </w:pPr>
            <w:r w:rsidRPr="004D29C1">
              <w:rPr>
                <w:rFonts w:asciiTheme="minorHAnsi" w:hAnsiTheme="minorHAnsi" w:cstheme="minorHAnsi"/>
                <w:sz w:val="20"/>
                <w:szCs w:val="20"/>
              </w:rPr>
              <w:t xml:space="preserve">En heeft ergonomisch gewerkt </w:t>
            </w:r>
          </w:p>
        </w:tc>
        <w:tc>
          <w:tcPr>
            <w:tcW w:w="1843" w:type="dxa"/>
          </w:tcPr>
          <w:p w14:paraId="136984E0" w14:textId="77777777" w:rsidR="003814AE" w:rsidRPr="004D29C1" w:rsidRDefault="003814AE" w:rsidP="003814AE">
            <w:pPr>
              <w:rPr>
                <w:rFonts w:asciiTheme="minorHAnsi" w:hAnsiTheme="minorHAnsi" w:cstheme="minorHAnsi"/>
                <w:sz w:val="20"/>
                <w:szCs w:val="20"/>
              </w:rPr>
            </w:pPr>
          </w:p>
        </w:tc>
        <w:tc>
          <w:tcPr>
            <w:tcW w:w="1984" w:type="dxa"/>
          </w:tcPr>
          <w:p w14:paraId="521B47C3" w14:textId="77777777" w:rsidR="003814AE" w:rsidRPr="004D29C1" w:rsidRDefault="003814AE" w:rsidP="003814AE">
            <w:pPr>
              <w:rPr>
                <w:rFonts w:asciiTheme="minorHAnsi" w:hAnsiTheme="minorHAnsi" w:cstheme="minorHAnsi"/>
                <w:sz w:val="20"/>
                <w:szCs w:val="20"/>
              </w:rPr>
            </w:pPr>
          </w:p>
        </w:tc>
        <w:tc>
          <w:tcPr>
            <w:tcW w:w="1559" w:type="dxa"/>
          </w:tcPr>
          <w:p w14:paraId="7B9CDB21" w14:textId="77777777" w:rsidR="003814AE" w:rsidRPr="004D29C1" w:rsidRDefault="003814AE" w:rsidP="003814AE">
            <w:pPr>
              <w:rPr>
                <w:rFonts w:asciiTheme="minorHAnsi" w:hAnsiTheme="minorHAnsi" w:cstheme="minorHAnsi"/>
                <w:sz w:val="20"/>
                <w:szCs w:val="20"/>
              </w:rPr>
            </w:pPr>
          </w:p>
        </w:tc>
        <w:tc>
          <w:tcPr>
            <w:tcW w:w="1701" w:type="dxa"/>
          </w:tcPr>
          <w:p w14:paraId="4B8F7248" w14:textId="77777777" w:rsidR="003814AE" w:rsidRPr="004D29C1" w:rsidRDefault="003814AE" w:rsidP="003814AE">
            <w:pPr>
              <w:rPr>
                <w:rFonts w:asciiTheme="minorHAnsi" w:hAnsiTheme="minorHAnsi" w:cstheme="minorHAnsi"/>
                <w:sz w:val="20"/>
                <w:szCs w:val="20"/>
              </w:rPr>
            </w:pPr>
          </w:p>
        </w:tc>
      </w:tr>
      <w:tr w:rsidR="003814AE" w:rsidRPr="004D29C1" w14:paraId="711EBA78" w14:textId="77777777" w:rsidTr="00EC0069">
        <w:tc>
          <w:tcPr>
            <w:tcW w:w="7083" w:type="dxa"/>
          </w:tcPr>
          <w:p w14:paraId="3BB4D91B" w14:textId="77777777" w:rsidR="003814AE" w:rsidRPr="004D29C1" w:rsidRDefault="003814AE" w:rsidP="003814AE">
            <w:pPr>
              <w:pStyle w:val="Geenafstand"/>
              <w:rPr>
                <w:rFonts w:cstheme="minorHAnsi"/>
                <w:sz w:val="20"/>
                <w:szCs w:val="20"/>
              </w:rPr>
            </w:pPr>
            <w:r w:rsidRPr="004D29C1">
              <w:rPr>
                <w:rFonts w:cstheme="minorHAnsi"/>
                <w:sz w:val="20"/>
                <w:szCs w:val="20"/>
              </w:rPr>
              <w:t xml:space="preserve">Zet de juiste </w:t>
            </w:r>
            <w:r w:rsidR="004E4D50" w:rsidRPr="004D29C1">
              <w:rPr>
                <w:rFonts w:cstheme="minorHAnsi"/>
                <w:sz w:val="20"/>
                <w:szCs w:val="20"/>
              </w:rPr>
              <w:t>(technologische)</w:t>
            </w:r>
            <w:r w:rsidRPr="004D29C1">
              <w:rPr>
                <w:rFonts w:cstheme="minorHAnsi"/>
                <w:sz w:val="20"/>
                <w:szCs w:val="20"/>
              </w:rPr>
              <w:t>middelen en materialen in</w:t>
            </w:r>
          </w:p>
          <w:p w14:paraId="23F9B135" w14:textId="77777777" w:rsidR="003814AE" w:rsidRPr="004D29C1" w:rsidRDefault="003814AE" w:rsidP="003814AE">
            <w:pPr>
              <w:rPr>
                <w:rFonts w:asciiTheme="minorHAnsi" w:hAnsiTheme="minorHAnsi" w:cstheme="minorHAnsi"/>
                <w:sz w:val="20"/>
                <w:szCs w:val="20"/>
              </w:rPr>
            </w:pPr>
          </w:p>
        </w:tc>
        <w:tc>
          <w:tcPr>
            <w:tcW w:w="1843" w:type="dxa"/>
          </w:tcPr>
          <w:p w14:paraId="3D101446" w14:textId="77777777" w:rsidR="003814AE" w:rsidRPr="004D29C1" w:rsidRDefault="003814AE" w:rsidP="003814AE">
            <w:pPr>
              <w:pStyle w:val="Geenafstand"/>
              <w:rPr>
                <w:rFonts w:cstheme="minorHAnsi"/>
                <w:sz w:val="20"/>
                <w:szCs w:val="20"/>
              </w:rPr>
            </w:pPr>
          </w:p>
        </w:tc>
        <w:tc>
          <w:tcPr>
            <w:tcW w:w="1984" w:type="dxa"/>
          </w:tcPr>
          <w:p w14:paraId="2CE688FD" w14:textId="77777777" w:rsidR="003814AE" w:rsidRPr="004D29C1" w:rsidRDefault="003814AE" w:rsidP="003814AE">
            <w:pPr>
              <w:pStyle w:val="Geenafstand"/>
              <w:rPr>
                <w:rFonts w:cstheme="minorHAnsi"/>
                <w:sz w:val="20"/>
                <w:szCs w:val="20"/>
              </w:rPr>
            </w:pPr>
          </w:p>
        </w:tc>
        <w:tc>
          <w:tcPr>
            <w:tcW w:w="1559" w:type="dxa"/>
          </w:tcPr>
          <w:p w14:paraId="2322174C" w14:textId="77777777" w:rsidR="003814AE" w:rsidRPr="004D29C1" w:rsidRDefault="003814AE" w:rsidP="003814AE">
            <w:pPr>
              <w:pStyle w:val="Geenafstand"/>
              <w:rPr>
                <w:rFonts w:cstheme="minorHAnsi"/>
                <w:sz w:val="20"/>
                <w:szCs w:val="20"/>
              </w:rPr>
            </w:pPr>
          </w:p>
        </w:tc>
        <w:tc>
          <w:tcPr>
            <w:tcW w:w="1701" w:type="dxa"/>
          </w:tcPr>
          <w:p w14:paraId="6DE479BA" w14:textId="77777777" w:rsidR="003814AE" w:rsidRPr="004D29C1" w:rsidRDefault="003814AE" w:rsidP="003814AE">
            <w:pPr>
              <w:pStyle w:val="Geenafstand"/>
              <w:rPr>
                <w:rFonts w:cstheme="minorHAnsi"/>
                <w:sz w:val="20"/>
                <w:szCs w:val="20"/>
              </w:rPr>
            </w:pPr>
          </w:p>
        </w:tc>
      </w:tr>
      <w:tr w:rsidR="003814AE" w:rsidRPr="004D29C1" w14:paraId="1C08E68C" w14:textId="77777777" w:rsidTr="00EC0069">
        <w:tc>
          <w:tcPr>
            <w:tcW w:w="7083" w:type="dxa"/>
          </w:tcPr>
          <w:p w14:paraId="42E48EFF" w14:textId="199D331D" w:rsidR="003814AE" w:rsidRPr="004D29C1" w:rsidRDefault="003814AE" w:rsidP="003814AE">
            <w:pPr>
              <w:rPr>
                <w:rFonts w:asciiTheme="minorHAnsi" w:hAnsiTheme="minorHAnsi" w:cstheme="minorHAnsi"/>
                <w:sz w:val="20"/>
                <w:szCs w:val="20"/>
              </w:rPr>
            </w:pPr>
            <w:r w:rsidRPr="004D29C1">
              <w:rPr>
                <w:rFonts w:asciiTheme="minorHAnsi" w:hAnsiTheme="minorHAnsi" w:cstheme="minorHAnsi"/>
                <w:sz w:val="20"/>
                <w:szCs w:val="20"/>
              </w:rPr>
              <w:t xml:space="preserve">Heeft bij en na de uitvoering van de ondersteuning gevraagd of alles naar wens is </w:t>
            </w:r>
          </w:p>
          <w:p w14:paraId="554E9AC9" w14:textId="77777777" w:rsidR="003814AE" w:rsidRPr="004D29C1" w:rsidRDefault="003814AE" w:rsidP="003814AE">
            <w:pPr>
              <w:rPr>
                <w:rFonts w:asciiTheme="minorHAnsi" w:hAnsiTheme="minorHAnsi" w:cstheme="minorHAnsi"/>
                <w:sz w:val="20"/>
                <w:szCs w:val="20"/>
              </w:rPr>
            </w:pPr>
          </w:p>
        </w:tc>
        <w:tc>
          <w:tcPr>
            <w:tcW w:w="1843" w:type="dxa"/>
          </w:tcPr>
          <w:p w14:paraId="4394FC2B" w14:textId="77777777" w:rsidR="003814AE" w:rsidRPr="004D29C1" w:rsidRDefault="003814AE" w:rsidP="003814AE">
            <w:pPr>
              <w:pStyle w:val="Geenafstand"/>
              <w:rPr>
                <w:rFonts w:cstheme="minorHAnsi"/>
                <w:sz w:val="20"/>
                <w:szCs w:val="20"/>
              </w:rPr>
            </w:pPr>
          </w:p>
        </w:tc>
        <w:tc>
          <w:tcPr>
            <w:tcW w:w="1984" w:type="dxa"/>
          </w:tcPr>
          <w:p w14:paraId="459ACDB8" w14:textId="77777777" w:rsidR="003814AE" w:rsidRPr="004D29C1" w:rsidRDefault="003814AE" w:rsidP="003814AE">
            <w:pPr>
              <w:pStyle w:val="Geenafstand"/>
              <w:rPr>
                <w:rFonts w:cstheme="minorHAnsi"/>
                <w:sz w:val="20"/>
                <w:szCs w:val="20"/>
              </w:rPr>
            </w:pPr>
          </w:p>
        </w:tc>
        <w:tc>
          <w:tcPr>
            <w:tcW w:w="1559" w:type="dxa"/>
          </w:tcPr>
          <w:p w14:paraId="5ED2EC5A" w14:textId="77777777" w:rsidR="003814AE" w:rsidRPr="004D29C1" w:rsidRDefault="003814AE" w:rsidP="003814AE">
            <w:pPr>
              <w:pStyle w:val="Geenafstand"/>
              <w:rPr>
                <w:rFonts w:cstheme="minorHAnsi"/>
                <w:sz w:val="20"/>
                <w:szCs w:val="20"/>
              </w:rPr>
            </w:pPr>
          </w:p>
        </w:tc>
        <w:tc>
          <w:tcPr>
            <w:tcW w:w="1701" w:type="dxa"/>
          </w:tcPr>
          <w:p w14:paraId="5CC210BC" w14:textId="77777777" w:rsidR="003814AE" w:rsidRPr="004D29C1" w:rsidRDefault="003814AE" w:rsidP="003814AE">
            <w:pPr>
              <w:pStyle w:val="Geenafstand"/>
              <w:rPr>
                <w:rFonts w:cstheme="minorHAnsi"/>
                <w:sz w:val="20"/>
                <w:szCs w:val="20"/>
              </w:rPr>
            </w:pPr>
          </w:p>
        </w:tc>
      </w:tr>
      <w:tr w:rsidR="003814AE" w:rsidRPr="004D29C1" w14:paraId="43A77970" w14:textId="77777777" w:rsidTr="00EC0069">
        <w:tc>
          <w:tcPr>
            <w:tcW w:w="7083" w:type="dxa"/>
          </w:tcPr>
          <w:p w14:paraId="1C815211" w14:textId="77777777" w:rsidR="003814AE" w:rsidRPr="004D29C1" w:rsidRDefault="003814AE" w:rsidP="003814AE">
            <w:pPr>
              <w:rPr>
                <w:rFonts w:asciiTheme="minorHAnsi" w:hAnsiTheme="minorHAnsi" w:cstheme="minorHAnsi"/>
                <w:sz w:val="20"/>
                <w:szCs w:val="20"/>
              </w:rPr>
            </w:pPr>
            <w:r w:rsidRPr="004D29C1">
              <w:rPr>
                <w:rFonts w:asciiTheme="minorHAnsi" w:hAnsiTheme="minorHAnsi" w:cstheme="minorHAnsi"/>
                <w:sz w:val="20"/>
                <w:szCs w:val="20"/>
              </w:rPr>
              <w:lastRenderedPageBreak/>
              <w:t>Reflecteert op eigen handelen (kan benoemen wat goed ging en wat beter kan</w:t>
            </w:r>
            <w:r w:rsidR="004E4D50" w:rsidRPr="004D29C1">
              <w:rPr>
                <w:rFonts w:asciiTheme="minorHAnsi" w:hAnsiTheme="minorHAnsi" w:cstheme="minorHAnsi"/>
                <w:sz w:val="20"/>
                <w:szCs w:val="20"/>
              </w:rPr>
              <w:t>)</w:t>
            </w:r>
          </w:p>
          <w:p w14:paraId="28361B69" w14:textId="77777777" w:rsidR="003814AE" w:rsidRPr="004D29C1" w:rsidRDefault="004E4D50" w:rsidP="003814AE">
            <w:pPr>
              <w:rPr>
                <w:rFonts w:asciiTheme="minorHAnsi" w:hAnsiTheme="minorHAnsi" w:cstheme="minorHAnsi"/>
                <w:sz w:val="20"/>
                <w:szCs w:val="20"/>
              </w:rPr>
            </w:pPr>
            <w:r w:rsidRPr="004D29C1">
              <w:rPr>
                <w:rFonts w:asciiTheme="minorHAnsi" w:hAnsiTheme="minorHAnsi" w:cstheme="minorHAnsi"/>
                <w:sz w:val="20"/>
                <w:szCs w:val="20"/>
              </w:rPr>
              <w:t>(mondeling rapporteren)</w:t>
            </w:r>
          </w:p>
        </w:tc>
        <w:tc>
          <w:tcPr>
            <w:tcW w:w="1843" w:type="dxa"/>
          </w:tcPr>
          <w:p w14:paraId="3EC65EB1" w14:textId="77777777" w:rsidR="003814AE" w:rsidRPr="004D29C1" w:rsidRDefault="003814AE" w:rsidP="003814AE">
            <w:pPr>
              <w:rPr>
                <w:rFonts w:asciiTheme="minorHAnsi" w:hAnsiTheme="minorHAnsi" w:cstheme="minorHAnsi"/>
                <w:sz w:val="20"/>
                <w:szCs w:val="20"/>
              </w:rPr>
            </w:pPr>
          </w:p>
        </w:tc>
        <w:tc>
          <w:tcPr>
            <w:tcW w:w="1984" w:type="dxa"/>
          </w:tcPr>
          <w:p w14:paraId="5B2B7415" w14:textId="77777777" w:rsidR="003814AE" w:rsidRPr="004D29C1" w:rsidRDefault="003814AE" w:rsidP="003814AE">
            <w:pPr>
              <w:rPr>
                <w:rFonts w:asciiTheme="minorHAnsi" w:hAnsiTheme="minorHAnsi" w:cstheme="minorHAnsi"/>
                <w:sz w:val="20"/>
                <w:szCs w:val="20"/>
              </w:rPr>
            </w:pPr>
          </w:p>
        </w:tc>
        <w:tc>
          <w:tcPr>
            <w:tcW w:w="1559" w:type="dxa"/>
          </w:tcPr>
          <w:p w14:paraId="2D1123EB" w14:textId="77777777" w:rsidR="003814AE" w:rsidRPr="004D29C1" w:rsidRDefault="003814AE" w:rsidP="003814AE">
            <w:pPr>
              <w:rPr>
                <w:rFonts w:asciiTheme="minorHAnsi" w:hAnsiTheme="minorHAnsi" w:cstheme="minorHAnsi"/>
                <w:sz w:val="20"/>
                <w:szCs w:val="20"/>
              </w:rPr>
            </w:pPr>
          </w:p>
        </w:tc>
        <w:tc>
          <w:tcPr>
            <w:tcW w:w="1701" w:type="dxa"/>
          </w:tcPr>
          <w:p w14:paraId="059BC37E" w14:textId="77777777" w:rsidR="003814AE" w:rsidRPr="004D29C1" w:rsidRDefault="003814AE" w:rsidP="003814AE">
            <w:pPr>
              <w:rPr>
                <w:rFonts w:asciiTheme="minorHAnsi" w:hAnsiTheme="minorHAnsi" w:cstheme="minorHAnsi"/>
                <w:sz w:val="20"/>
                <w:szCs w:val="20"/>
              </w:rPr>
            </w:pPr>
          </w:p>
        </w:tc>
      </w:tr>
      <w:tr w:rsidR="003D6B5D" w:rsidRPr="004D29C1" w14:paraId="2EA3E7F4" w14:textId="77777777" w:rsidTr="003D6B5D">
        <w:tc>
          <w:tcPr>
            <w:tcW w:w="7083" w:type="dxa"/>
            <w:shd w:val="clear" w:color="auto" w:fill="DEEAF6" w:themeFill="accent1" w:themeFillTint="33"/>
          </w:tcPr>
          <w:p w14:paraId="6C81D851" w14:textId="2F9A0A6B" w:rsidR="003D6B5D" w:rsidRPr="003D6B5D" w:rsidRDefault="003D6B5D" w:rsidP="003D6B5D">
            <w:pPr>
              <w:pStyle w:val="Kop4"/>
              <w:jc w:val="right"/>
              <w:rPr>
                <w:rFonts w:asciiTheme="minorHAnsi" w:hAnsiTheme="minorHAnsi" w:cstheme="minorHAnsi"/>
                <w:i w:val="0"/>
                <w:color w:val="auto"/>
                <w:sz w:val="28"/>
                <w:szCs w:val="28"/>
              </w:rPr>
            </w:pPr>
            <w:r w:rsidRPr="003D6B5D">
              <w:rPr>
                <w:rFonts w:asciiTheme="minorHAnsi" w:hAnsiTheme="minorHAnsi" w:cstheme="minorHAnsi"/>
                <w:i w:val="0"/>
                <w:color w:val="auto"/>
                <w:sz w:val="28"/>
                <w:szCs w:val="28"/>
              </w:rPr>
              <w:t>Totaal</w:t>
            </w:r>
          </w:p>
        </w:tc>
        <w:tc>
          <w:tcPr>
            <w:tcW w:w="1843" w:type="dxa"/>
            <w:shd w:val="clear" w:color="auto" w:fill="DEEAF6" w:themeFill="accent1" w:themeFillTint="33"/>
          </w:tcPr>
          <w:p w14:paraId="04F42CD2" w14:textId="77777777" w:rsidR="003D6B5D" w:rsidRDefault="003D6B5D" w:rsidP="003814AE">
            <w:pPr>
              <w:rPr>
                <w:rFonts w:asciiTheme="minorHAnsi" w:hAnsiTheme="minorHAnsi" w:cstheme="minorHAnsi"/>
                <w:sz w:val="16"/>
                <w:szCs w:val="16"/>
              </w:rPr>
            </w:pPr>
            <w:r w:rsidRPr="003D6B5D">
              <w:rPr>
                <w:rFonts w:asciiTheme="minorHAnsi" w:hAnsiTheme="minorHAnsi" w:cstheme="minorHAnsi"/>
                <w:sz w:val="16"/>
                <w:szCs w:val="16"/>
              </w:rPr>
              <w:t>*tel het aantal scores op niveau ‘beginner’ bij elkaar op</w:t>
            </w:r>
          </w:p>
          <w:p w14:paraId="04D85F40" w14:textId="77777777" w:rsidR="003D6B5D" w:rsidRDefault="003D6B5D" w:rsidP="003814AE">
            <w:pPr>
              <w:rPr>
                <w:rFonts w:asciiTheme="minorHAnsi" w:hAnsiTheme="minorHAnsi" w:cstheme="minorHAnsi"/>
                <w:sz w:val="16"/>
                <w:szCs w:val="16"/>
              </w:rPr>
            </w:pPr>
          </w:p>
          <w:p w14:paraId="2BE78567" w14:textId="77777777" w:rsidR="003D6B5D" w:rsidRDefault="003D6B5D" w:rsidP="003814AE">
            <w:pPr>
              <w:rPr>
                <w:rFonts w:asciiTheme="minorHAnsi" w:hAnsiTheme="minorHAnsi" w:cstheme="minorHAnsi"/>
                <w:sz w:val="16"/>
                <w:szCs w:val="16"/>
              </w:rPr>
            </w:pPr>
          </w:p>
          <w:p w14:paraId="4590C5A7" w14:textId="77777777" w:rsidR="003D6B5D" w:rsidRDefault="003D6B5D" w:rsidP="003814AE">
            <w:pPr>
              <w:rPr>
                <w:rFonts w:asciiTheme="minorHAnsi" w:hAnsiTheme="minorHAnsi" w:cstheme="minorHAnsi"/>
                <w:sz w:val="16"/>
                <w:szCs w:val="16"/>
              </w:rPr>
            </w:pPr>
          </w:p>
          <w:p w14:paraId="4C548560" w14:textId="63B7A136" w:rsidR="003D6B5D" w:rsidRPr="003D6B5D" w:rsidRDefault="003D6B5D" w:rsidP="003814AE">
            <w:pPr>
              <w:rPr>
                <w:rFonts w:asciiTheme="minorHAnsi" w:hAnsiTheme="minorHAnsi" w:cstheme="minorHAnsi"/>
                <w:sz w:val="16"/>
                <w:szCs w:val="16"/>
              </w:rPr>
            </w:pPr>
          </w:p>
        </w:tc>
        <w:tc>
          <w:tcPr>
            <w:tcW w:w="5244" w:type="dxa"/>
            <w:gridSpan w:val="3"/>
            <w:shd w:val="clear" w:color="auto" w:fill="DEEAF6" w:themeFill="accent1" w:themeFillTint="33"/>
          </w:tcPr>
          <w:p w14:paraId="4820D54E" w14:textId="77777777" w:rsidR="003D6B5D" w:rsidRPr="004D29C1" w:rsidRDefault="003D6B5D" w:rsidP="003814AE">
            <w:pPr>
              <w:rPr>
                <w:rFonts w:asciiTheme="minorHAnsi" w:hAnsiTheme="minorHAnsi" w:cstheme="minorHAnsi"/>
                <w:sz w:val="20"/>
                <w:szCs w:val="20"/>
              </w:rPr>
            </w:pPr>
          </w:p>
        </w:tc>
      </w:tr>
      <w:tr w:rsidR="003D6B5D" w:rsidRPr="004D29C1" w14:paraId="48639B0C" w14:textId="77777777" w:rsidTr="0040790E">
        <w:tc>
          <w:tcPr>
            <w:tcW w:w="7083" w:type="dxa"/>
          </w:tcPr>
          <w:p w14:paraId="59EFBF34" w14:textId="3F85BE71" w:rsidR="003D6B5D" w:rsidRPr="003D6B5D" w:rsidRDefault="003D6B5D" w:rsidP="003D6B5D">
            <w:pPr>
              <w:pStyle w:val="Kop4"/>
              <w:jc w:val="right"/>
              <w:rPr>
                <w:rFonts w:asciiTheme="minorHAnsi" w:hAnsiTheme="minorHAnsi" w:cstheme="minorHAnsi"/>
                <w:i w:val="0"/>
                <w:color w:val="auto"/>
                <w:sz w:val="28"/>
                <w:szCs w:val="28"/>
              </w:rPr>
            </w:pPr>
            <w:r w:rsidRPr="003D6B5D">
              <w:rPr>
                <w:rFonts w:asciiTheme="minorHAnsi" w:hAnsiTheme="minorHAnsi" w:cstheme="minorHAnsi"/>
                <w:i w:val="0"/>
                <w:color w:val="auto"/>
                <w:sz w:val="28"/>
                <w:szCs w:val="28"/>
              </w:rPr>
              <w:t>Cesuur</w:t>
            </w:r>
          </w:p>
        </w:tc>
        <w:tc>
          <w:tcPr>
            <w:tcW w:w="3827" w:type="dxa"/>
            <w:gridSpan w:val="2"/>
          </w:tcPr>
          <w:p w14:paraId="4DB94BAE" w14:textId="3F71CB8F" w:rsidR="003D6B5D" w:rsidRDefault="003D6B5D" w:rsidP="003D6B5D">
            <w:pPr>
              <w:rPr>
                <w:rFonts w:asciiTheme="minorHAnsi" w:hAnsiTheme="minorHAnsi" w:cstheme="minorHAnsi"/>
                <w:sz w:val="20"/>
                <w:szCs w:val="20"/>
              </w:rPr>
            </w:pPr>
            <w:r>
              <w:rPr>
                <w:rFonts w:asciiTheme="minorHAnsi" w:hAnsiTheme="minorHAnsi" w:cstheme="minorHAnsi"/>
                <w:sz w:val="20"/>
                <w:szCs w:val="20"/>
              </w:rPr>
              <w:t>Voldaan</w:t>
            </w:r>
            <w:r>
              <w:rPr>
                <w:rFonts w:asciiTheme="minorHAnsi" w:hAnsiTheme="minorHAnsi" w:cstheme="minorHAnsi"/>
                <w:sz w:val="20"/>
                <w:szCs w:val="20"/>
              </w:rPr>
              <w:t xml:space="preserve"> (VD): </w:t>
            </w:r>
          </w:p>
          <w:p w14:paraId="22400B96" w14:textId="61FF0B43" w:rsidR="003D6B5D" w:rsidRPr="004D29C1" w:rsidRDefault="003D6B5D" w:rsidP="003D6B5D">
            <w:pPr>
              <w:rPr>
                <w:rFonts w:asciiTheme="minorHAnsi" w:hAnsiTheme="minorHAnsi" w:cstheme="minorHAnsi"/>
                <w:sz w:val="20"/>
                <w:szCs w:val="20"/>
              </w:rPr>
            </w:pPr>
            <w:r>
              <w:rPr>
                <w:rFonts w:asciiTheme="minorHAnsi" w:hAnsiTheme="minorHAnsi" w:cstheme="minorHAnsi"/>
                <w:sz w:val="20"/>
                <w:szCs w:val="20"/>
              </w:rPr>
              <w:t xml:space="preserve">De student scoort </w:t>
            </w:r>
            <w:r>
              <w:rPr>
                <w:rFonts w:asciiTheme="minorHAnsi" w:hAnsiTheme="minorHAnsi" w:cstheme="minorHAnsi"/>
                <w:b/>
                <w:bCs/>
                <w:sz w:val="20"/>
                <w:szCs w:val="20"/>
              </w:rPr>
              <w:t>0-3 criteria op niveau beginner</w:t>
            </w:r>
            <w:r w:rsidRPr="003D6B5D">
              <w:rPr>
                <w:rFonts w:asciiTheme="minorHAnsi" w:hAnsiTheme="minorHAnsi" w:cstheme="minorHAnsi"/>
                <w:b/>
                <w:bCs/>
                <w:sz w:val="20"/>
                <w:szCs w:val="20"/>
              </w:rPr>
              <w:t>.</w:t>
            </w:r>
            <w:r>
              <w:rPr>
                <w:rFonts w:asciiTheme="minorHAnsi" w:hAnsiTheme="minorHAnsi" w:cstheme="minorHAnsi"/>
                <w:sz w:val="20"/>
                <w:szCs w:val="20"/>
              </w:rPr>
              <w:t xml:space="preserve">  </w:t>
            </w:r>
          </w:p>
        </w:tc>
        <w:tc>
          <w:tcPr>
            <w:tcW w:w="3260" w:type="dxa"/>
            <w:gridSpan w:val="2"/>
          </w:tcPr>
          <w:p w14:paraId="7C2FF0C3" w14:textId="77777777" w:rsidR="003D6B5D" w:rsidRDefault="003D6B5D" w:rsidP="003814AE">
            <w:pPr>
              <w:rPr>
                <w:rFonts w:asciiTheme="minorHAnsi" w:hAnsiTheme="minorHAnsi" w:cstheme="minorHAnsi"/>
                <w:sz w:val="20"/>
                <w:szCs w:val="20"/>
              </w:rPr>
            </w:pPr>
            <w:r>
              <w:rPr>
                <w:rFonts w:asciiTheme="minorHAnsi" w:hAnsiTheme="minorHAnsi" w:cstheme="minorHAnsi"/>
                <w:sz w:val="20"/>
                <w:szCs w:val="20"/>
              </w:rPr>
              <w:t>Niet voldaan (NVD)</w:t>
            </w:r>
            <w:r>
              <w:rPr>
                <w:rFonts w:asciiTheme="minorHAnsi" w:hAnsiTheme="minorHAnsi" w:cstheme="minorHAnsi"/>
                <w:sz w:val="20"/>
                <w:szCs w:val="20"/>
              </w:rPr>
              <w:t xml:space="preserve">: </w:t>
            </w:r>
          </w:p>
          <w:p w14:paraId="160B3E59" w14:textId="61126559" w:rsidR="003D6B5D" w:rsidRPr="004D29C1" w:rsidRDefault="003D6B5D" w:rsidP="003814AE">
            <w:pPr>
              <w:rPr>
                <w:rFonts w:asciiTheme="minorHAnsi" w:hAnsiTheme="minorHAnsi" w:cstheme="minorHAnsi"/>
                <w:sz w:val="20"/>
                <w:szCs w:val="20"/>
              </w:rPr>
            </w:pPr>
            <w:r>
              <w:rPr>
                <w:rFonts w:asciiTheme="minorHAnsi" w:hAnsiTheme="minorHAnsi" w:cstheme="minorHAnsi"/>
                <w:sz w:val="20"/>
                <w:szCs w:val="20"/>
              </w:rPr>
              <w:t>De s</w:t>
            </w:r>
            <w:r>
              <w:rPr>
                <w:rFonts w:asciiTheme="minorHAnsi" w:hAnsiTheme="minorHAnsi" w:cstheme="minorHAnsi"/>
                <w:sz w:val="20"/>
                <w:szCs w:val="20"/>
              </w:rPr>
              <w:t xml:space="preserve">tudent scoort </w:t>
            </w:r>
            <w:r>
              <w:rPr>
                <w:rFonts w:asciiTheme="minorHAnsi" w:hAnsiTheme="minorHAnsi" w:cstheme="minorHAnsi"/>
                <w:b/>
                <w:bCs/>
                <w:sz w:val="20"/>
                <w:szCs w:val="20"/>
              </w:rPr>
              <w:t>4 of meer</w:t>
            </w:r>
            <w:r w:rsidRPr="003D6B5D">
              <w:rPr>
                <w:rFonts w:asciiTheme="minorHAnsi" w:hAnsiTheme="minorHAnsi" w:cstheme="minorHAnsi"/>
                <w:b/>
                <w:bCs/>
                <w:sz w:val="20"/>
                <w:szCs w:val="20"/>
              </w:rPr>
              <w:t xml:space="preserve"> criteria</w:t>
            </w:r>
            <w:r>
              <w:rPr>
                <w:rFonts w:asciiTheme="minorHAnsi" w:hAnsiTheme="minorHAnsi" w:cstheme="minorHAnsi"/>
                <w:sz w:val="20"/>
                <w:szCs w:val="20"/>
              </w:rPr>
              <w:t xml:space="preserve"> op </w:t>
            </w:r>
            <w:r>
              <w:rPr>
                <w:rFonts w:asciiTheme="minorHAnsi" w:hAnsiTheme="minorHAnsi" w:cstheme="minorHAnsi"/>
                <w:sz w:val="20"/>
                <w:szCs w:val="20"/>
              </w:rPr>
              <w:t xml:space="preserve">niveau </w:t>
            </w:r>
            <w:r>
              <w:rPr>
                <w:rFonts w:asciiTheme="minorHAnsi" w:hAnsiTheme="minorHAnsi" w:cstheme="minorHAnsi"/>
                <w:sz w:val="20"/>
                <w:szCs w:val="20"/>
              </w:rPr>
              <w:t xml:space="preserve">beginner’.  </w:t>
            </w:r>
          </w:p>
        </w:tc>
      </w:tr>
      <w:tr w:rsidR="008D4B32" w:rsidRPr="004D29C1" w14:paraId="1D0AFD21" w14:textId="77777777" w:rsidTr="005E395D">
        <w:tc>
          <w:tcPr>
            <w:tcW w:w="7083" w:type="dxa"/>
          </w:tcPr>
          <w:p w14:paraId="66B1E952" w14:textId="6F242905" w:rsidR="008D4B32" w:rsidRPr="008D4B32" w:rsidRDefault="008D4B32" w:rsidP="00BE3169">
            <w:pPr>
              <w:pStyle w:val="Kop4"/>
              <w:jc w:val="right"/>
              <w:rPr>
                <w:rFonts w:asciiTheme="minorHAnsi" w:hAnsiTheme="minorHAnsi" w:cstheme="minorHAnsi"/>
                <w:b/>
                <w:bCs/>
                <w:sz w:val="20"/>
                <w:szCs w:val="20"/>
              </w:rPr>
            </w:pPr>
            <w:r w:rsidRPr="00BE3169">
              <w:rPr>
                <w:rFonts w:asciiTheme="minorHAnsi" w:hAnsiTheme="minorHAnsi" w:cstheme="minorHAnsi"/>
                <w:i w:val="0"/>
                <w:color w:val="auto"/>
                <w:sz w:val="28"/>
                <w:szCs w:val="28"/>
              </w:rPr>
              <w:t>Resultaat</w:t>
            </w:r>
          </w:p>
        </w:tc>
        <w:tc>
          <w:tcPr>
            <w:tcW w:w="3827" w:type="dxa"/>
            <w:gridSpan w:val="2"/>
          </w:tcPr>
          <w:p w14:paraId="67054B0F" w14:textId="77777777" w:rsidR="008D4B32" w:rsidRDefault="008D4B32" w:rsidP="003814AE">
            <w:pPr>
              <w:rPr>
                <w:rFonts w:asciiTheme="minorHAnsi" w:hAnsiTheme="minorHAnsi" w:cstheme="minorHAnsi"/>
                <w:sz w:val="20"/>
                <w:szCs w:val="20"/>
              </w:rPr>
            </w:pPr>
            <w:r>
              <w:rPr>
                <w:rFonts w:asciiTheme="minorHAnsi" w:hAnsiTheme="minorHAnsi" w:cstheme="minorHAnsi"/>
                <w:sz w:val="20"/>
                <w:szCs w:val="20"/>
              </w:rPr>
              <w:t>Voldaan</w:t>
            </w:r>
          </w:p>
          <w:p w14:paraId="4E328407" w14:textId="127EAC16" w:rsidR="001E7D43" w:rsidRDefault="001E7D43" w:rsidP="003814AE">
            <w:pPr>
              <w:rPr>
                <w:rFonts w:asciiTheme="minorHAnsi" w:hAnsiTheme="minorHAnsi" w:cstheme="minorHAnsi"/>
                <w:sz w:val="20"/>
                <w:szCs w:val="20"/>
              </w:rPr>
            </w:pPr>
          </w:p>
          <w:p w14:paraId="6E9177E3" w14:textId="77777777" w:rsidR="008D4B32" w:rsidRDefault="008D4B32" w:rsidP="003814AE">
            <w:pPr>
              <w:rPr>
                <w:rFonts w:asciiTheme="minorHAnsi" w:hAnsiTheme="minorHAnsi" w:cstheme="minorHAnsi"/>
                <w:sz w:val="20"/>
                <w:szCs w:val="20"/>
              </w:rPr>
            </w:pPr>
          </w:p>
          <w:p w14:paraId="00BD53B3" w14:textId="0E079240" w:rsidR="008D4B32" w:rsidRPr="004D29C1" w:rsidRDefault="008D4B32" w:rsidP="003814AE">
            <w:pPr>
              <w:rPr>
                <w:rFonts w:asciiTheme="minorHAnsi" w:hAnsiTheme="minorHAnsi" w:cstheme="minorHAnsi"/>
                <w:sz w:val="20"/>
                <w:szCs w:val="20"/>
              </w:rPr>
            </w:pPr>
          </w:p>
        </w:tc>
        <w:tc>
          <w:tcPr>
            <w:tcW w:w="3260" w:type="dxa"/>
            <w:gridSpan w:val="2"/>
          </w:tcPr>
          <w:p w14:paraId="1C1998E3" w14:textId="6C4DF3D0" w:rsidR="008D4B32" w:rsidRPr="004D29C1" w:rsidRDefault="008D4B32" w:rsidP="003814AE">
            <w:pPr>
              <w:rPr>
                <w:rFonts w:asciiTheme="minorHAnsi" w:hAnsiTheme="minorHAnsi" w:cstheme="minorHAnsi"/>
                <w:sz w:val="20"/>
                <w:szCs w:val="20"/>
              </w:rPr>
            </w:pPr>
            <w:r>
              <w:rPr>
                <w:rFonts w:asciiTheme="minorHAnsi" w:hAnsiTheme="minorHAnsi" w:cstheme="minorHAnsi"/>
                <w:sz w:val="20"/>
                <w:szCs w:val="20"/>
              </w:rPr>
              <w:t>Niet Voldaan</w:t>
            </w:r>
          </w:p>
        </w:tc>
      </w:tr>
      <w:tr w:rsidR="008D4B32" w:rsidRPr="004D29C1" w14:paraId="48902D92" w14:textId="77777777" w:rsidTr="00935036">
        <w:tc>
          <w:tcPr>
            <w:tcW w:w="7083" w:type="dxa"/>
          </w:tcPr>
          <w:p w14:paraId="737881DA" w14:textId="62B9187F" w:rsidR="008D4B32" w:rsidRPr="008D4B32" w:rsidRDefault="008D4B32" w:rsidP="00BE3169">
            <w:pPr>
              <w:pStyle w:val="Kop4"/>
              <w:jc w:val="right"/>
              <w:rPr>
                <w:rFonts w:asciiTheme="minorHAnsi" w:hAnsiTheme="minorHAnsi" w:cstheme="minorHAnsi"/>
                <w:b/>
                <w:bCs/>
                <w:sz w:val="20"/>
                <w:szCs w:val="20"/>
              </w:rPr>
            </w:pPr>
            <w:r w:rsidRPr="00BE3169">
              <w:rPr>
                <w:rFonts w:asciiTheme="minorHAnsi" w:hAnsiTheme="minorHAnsi" w:cstheme="minorHAnsi"/>
                <w:i w:val="0"/>
                <w:color w:val="auto"/>
                <w:sz w:val="28"/>
                <w:szCs w:val="28"/>
              </w:rPr>
              <w:t>Handtekening beoordelaar</w:t>
            </w:r>
          </w:p>
        </w:tc>
        <w:tc>
          <w:tcPr>
            <w:tcW w:w="7087" w:type="dxa"/>
            <w:gridSpan w:val="4"/>
          </w:tcPr>
          <w:p w14:paraId="72B0C2A1" w14:textId="77777777" w:rsidR="008D4B32" w:rsidRDefault="008D4B32" w:rsidP="003814AE">
            <w:pPr>
              <w:rPr>
                <w:rFonts w:asciiTheme="minorHAnsi" w:hAnsiTheme="minorHAnsi" w:cstheme="minorHAnsi"/>
                <w:sz w:val="20"/>
                <w:szCs w:val="20"/>
              </w:rPr>
            </w:pPr>
          </w:p>
          <w:p w14:paraId="416C8C65" w14:textId="77777777" w:rsidR="008D4B32" w:rsidRDefault="008D4B32" w:rsidP="003814AE">
            <w:pPr>
              <w:rPr>
                <w:rFonts w:asciiTheme="minorHAnsi" w:hAnsiTheme="minorHAnsi" w:cstheme="minorHAnsi"/>
                <w:sz w:val="20"/>
                <w:szCs w:val="20"/>
              </w:rPr>
            </w:pPr>
          </w:p>
          <w:p w14:paraId="2FE6E948" w14:textId="77777777" w:rsidR="008D4B32" w:rsidRPr="004D29C1" w:rsidRDefault="008D4B32" w:rsidP="003814AE">
            <w:pPr>
              <w:rPr>
                <w:rFonts w:asciiTheme="minorHAnsi" w:hAnsiTheme="minorHAnsi" w:cstheme="minorHAnsi"/>
                <w:sz w:val="20"/>
                <w:szCs w:val="20"/>
              </w:rPr>
            </w:pPr>
          </w:p>
        </w:tc>
      </w:tr>
    </w:tbl>
    <w:p w14:paraId="4D16801B" w14:textId="77777777" w:rsidR="003814AE" w:rsidRDefault="003814AE">
      <w:pPr>
        <w:spacing w:after="160" w:line="259" w:lineRule="auto"/>
        <w:rPr>
          <w:rFonts w:asciiTheme="minorHAnsi" w:hAnsiTheme="minorHAnsi" w:cstheme="minorHAnsi"/>
          <w:sz w:val="20"/>
          <w:szCs w:val="20"/>
        </w:rPr>
      </w:pPr>
    </w:p>
    <w:p w14:paraId="29174493" w14:textId="77777777" w:rsidR="003341CF" w:rsidRDefault="003341CF" w:rsidP="003341CF">
      <w:pPr>
        <w:tabs>
          <w:tab w:val="left" w:pos="6252"/>
        </w:tabs>
        <w:rPr>
          <w:rFonts w:asciiTheme="minorHAnsi" w:hAnsiTheme="minorHAnsi" w:cstheme="minorHAnsi"/>
          <w:sz w:val="20"/>
          <w:szCs w:val="20"/>
        </w:rPr>
      </w:pPr>
      <w:r>
        <w:rPr>
          <w:rFonts w:asciiTheme="minorHAnsi" w:hAnsiTheme="minorHAnsi" w:cstheme="minorHAnsi"/>
          <w:sz w:val="20"/>
          <w:szCs w:val="20"/>
        </w:rPr>
        <w:tab/>
      </w:r>
    </w:p>
    <w:tbl>
      <w:tblPr>
        <w:tblStyle w:val="Tabelraster"/>
        <w:tblW w:w="14170" w:type="dxa"/>
        <w:tblLayout w:type="fixed"/>
        <w:tblLook w:val="04A0" w:firstRow="1" w:lastRow="0" w:firstColumn="1" w:lastColumn="0" w:noHBand="0" w:noVBand="1"/>
      </w:tblPr>
      <w:tblGrid>
        <w:gridCol w:w="3685"/>
        <w:gridCol w:w="3967"/>
        <w:gridCol w:w="3117"/>
        <w:gridCol w:w="3401"/>
      </w:tblGrid>
      <w:tr w:rsidR="003341CF" w:rsidRPr="004D29C1" w14:paraId="5283D79A" w14:textId="77777777" w:rsidTr="00461F68">
        <w:tc>
          <w:tcPr>
            <w:tcW w:w="14170" w:type="dxa"/>
            <w:gridSpan w:val="4"/>
            <w:shd w:val="clear" w:color="auto" w:fill="DEEAF6" w:themeFill="accent1" w:themeFillTint="33"/>
          </w:tcPr>
          <w:p w14:paraId="1BCE4042" w14:textId="143AE43B" w:rsidR="003341CF" w:rsidRPr="00A755D6" w:rsidRDefault="00255DE1" w:rsidP="00A755D6">
            <w:pPr>
              <w:pStyle w:val="Kop4"/>
              <w:rPr>
                <w:rFonts w:asciiTheme="minorHAnsi" w:hAnsiTheme="minorHAnsi" w:cstheme="minorHAnsi"/>
                <w:i w:val="0"/>
                <w:color w:val="auto"/>
                <w:sz w:val="32"/>
                <w:szCs w:val="32"/>
              </w:rPr>
            </w:pPr>
            <w:r w:rsidRPr="00A755D6">
              <w:rPr>
                <w:rFonts w:asciiTheme="minorHAnsi" w:hAnsiTheme="minorHAnsi" w:cstheme="minorHAnsi"/>
                <w:i w:val="0"/>
                <w:color w:val="auto"/>
                <w:sz w:val="32"/>
                <w:szCs w:val="32"/>
              </w:rPr>
              <w:t xml:space="preserve">Toelichting op </w:t>
            </w:r>
            <w:r w:rsidR="00331673" w:rsidRPr="00A755D6">
              <w:rPr>
                <w:rFonts w:asciiTheme="minorHAnsi" w:hAnsiTheme="minorHAnsi" w:cstheme="minorHAnsi"/>
                <w:i w:val="0"/>
                <w:color w:val="auto"/>
                <w:sz w:val="32"/>
                <w:szCs w:val="32"/>
              </w:rPr>
              <w:t>waardering van criteria</w:t>
            </w:r>
          </w:p>
        </w:tc>
      </w:tr>
      <w:tr w:rsidR="003341CF" w:rsidRPr="004D29C1" w14:paraId="4F787971" w14:textId="77777777" w:rsidTr="003341CF">
        <w:tc>
          <w:tcPr>
            <w:tcW w:w="3685" w:type="dxa"/>
            <w:shd w:val="clear" w:color="auto" w:fill="DEEAF6" w:themeFill="accent1" w:themeFillTint="33"/>
          </w:tcPr>
          <w:p w14:paraId="7CAE8474" w14:textId="77777777" w:rsidR="003341CF" w:rsidRPr="004D29C1" w:rsidRDefault="003341CF" w:rsidP="00F45D05">
            <w:pPr>
              <w:jc w:val="center"/>
              <w:rPr>
                <w:rFonts w:asciiTheme="minorHAnsi" w:hAnsiTheme="minorHAnsi" w:cstheme="minorHAnsi"/>
                <w:b/>
                <w:sz w:val="20"/>
                <w:szCs w:val="20"/>
              </w:rPr>
            </w:pPr>
            <w:r>
              <w:rPr>
                <w:rFonts w:asciiTheme="minorHAnsi" w:hAnsiTheme="minorHAnsi" w:cstheme="minorHAnsi"/>
                <w:b/>
                <w:sz w:val="20"/>
                <w:szCs w:val="20"/>
              </w:rPr>
              <w:t>B</w:t>
            </w:r>
            <w:r w:rsidRPr="004D29C1">
              <w:rPr>
                <w:rFonts w:asciiTheme="minorHAnsi" w:hAnsiTheme="minorHAnsi" w:cstheme="minorHAnsi"/>
                <w:b/>
                <w:sz w:val="20"/>
                <w:szCs w:val="20"/>
              </w:rPr>
              <w:t>eginner</w:t>
            </w:r>
          </w:p>
        </w:tc>
        <w:tc>
          <w:tcPr>
            <w:tcW w:w="3967" w:type="dxa"/>
            <w:shd w:val="clear" w:color="auto" w:fill="DEEAF6" w:themeFill="accent1" w:themeFillTint="33"/>
          </w:tcPr>
          <w:p w14:paraId="4E1C5A2A" w14:textId="77777777" w:rsidR="003341CF" w:rsidRPr="004D29C1" w:rsidRDefault="003341CF" w:rsidP="00F45D05">
            <w:pPr>
              <w:jc w:val="center"/>
              <w:rPr>
                <w:rFonts w:asciiTheme="minorHAnsi" w:hAnsiTheme="minorHAnsi" w:cstheme="minorHAnsi"/>
                <w:b/>
                <w:sz w:val="20"/>
                <w:szCs w:val="20"/>
              </w:rPr>
            </w:pPr>
            <w:r>
              <w:rPr>
                <w:rFonts w:asciiTheme="minorHAnsi" w:hAnsiTheme="minorHAnsi" w:cstheme="minorHAnsi"/>
                <w:b/>
                <w:sz w:val="20"/>
                <w:szCs w:val="20"/>
              </w:rPr>
              <w:t>O</w:t>
            </w:r>
            <w:r w:rsidRPr="004D29C1">
              <w:rPr>
                <w:rFonts w:asciiTheme="minorHAnsi" w:hAnsiTheme="minorHAnsi" w:cstheme="minorHAnsi"/>
                <w:b/>
                <w:sz w:val="20"/>
                <w:szCs w:val="20"/>
              </w:rPr>
              <w:t>p weg</w:t>
            </w:r>
          </w:p>
        </w:tc>
        <w:tc>
          <w:tcPr>
            <w:tcW w:w="3117" w:type="dxa"/>
            <w:shd w:val="clear" w:color="auto" w:fill="DEEAF6" w:themeFill="accent1" w:themeFillTint="33"/>
          </w:tcPr>
          <w:p w14:paraId="30BBD932" w14:textId="77777777" w:rsidR="003341CF" w:rsidRPr="004D29C1" w:rsidRDefault="003341CF" w:rsidP="00F45D05">
            <w:pPr>
              <w:jc w:val="center"/>
              <w:rPr>
                <w:rFonts w:asciiTheme="minorHAnsi" w:hAnsiTheme="minorHAnsi" w:cstheme="minorHAnsi"/>
                <w:b/>
                <w:sz w:val="20"/>
                <w:szCs w:val="20"/>
              </w:rPr>
            </w:pPr>
            <w:r>
              <w:rPr>
                <w:rFonts w:asciiTheme="minorHAnsi" w:hAnsiTheme="minorHAnsi" w:cstheme="minorHAnsi"/>
                <w:b/>
                <w:sz w:val="20"/>
                <w:szCs w:val="20"/>
              </w:rPr>
              <w:t>G</w:t>
            </w:r>
            <w:r w:rsidRPr="004D29C1">
              <w:rPr>
                <w:rFonts w:asciiTheme="minorHAnsi" w:hAnsiTheme="minorHAnsi" w:cstheme="minorHAnsi"/>
                <w:b/>
                <w:sz w:val="20"/>
                <w:szCs w:val="20"/>
              </w:rPr>
              <w:t>evorderd</w:t>
            </w:r>
          </w:p>
        </w:tc>
        <w:tc>
          <w:tcPr>
            <w:tcW w:w="3401" w:type="dxa"/>
            <w:shd w:val="clear" w:color="auto" w:fill="DEEAF6" w:themeFill="accent1" w:themeFillTint="33"/>
          </w:tcPr>
          <w:p w14:paraId="31882822" w14:textId="77777777" w:rsidR="003341CF" w:rsidRPr="004D29C1" w:rsidRDefault="003341CF" w:rsidP="00F45D05">
            <w:pPr>
              <w:jc w:val="center"/>
              <w:rPr>
                <w:rFonts w:asciiTheme="minorHAnsi" w:hAnsiTheme="minorHAnsi" w:cstheme="minorHAnsi"/>
                <w:b/>
                <w:sz w:val="20"/>
                <w:szCs w:val="20"/>
              </w:rPr>
            </w:pPr>
            <w:r w:rsidRPr="004D29C1">
              <w:rPr>
                <w:rFonts w:asciiTheme="minorHAnsi" w:hAnsiTheme="minorHAnsi" w:cstheme="minorHAnsi"/>
                <w:b/>
                <w:sz w:val="20"/>
                <w:szCs w:val="20"/>
              </w:rPr>
              <w:t xml:space="preserve">Expert </w:t>
            </w:r>
          </w:p>
        </w:tc>
      </w:tr>
      <w:tr w:rsidR="003341CF" w:rsidRPr="004D29C1" w14:paraId="13F6330C" w14:textId="77777777" w:rsidTr="003341CF">
        <w:tc>
          <w:tcPr>
            <w:tcW w:w="3685" w:type="dxa"/>
          </w:tcPr>
          <w:p w14:paraId="5BD7BCC4" w14:textId="77777777" w:rsidR="003341CF" w:rsidRPr="004D29C1" w:rsidRDefault="003341CF" w:rsidP="00F45D05">
            <w:pPr>
              <w:rPr>
                <w:rFonts w:asciiTheme="minorHAnsi" w:hAnsiTheme="minorHAnsi" w:cstheme="minorHAnsi"/>
                <w:sz w:val="20"/>
                <w:szCs w:val="20"/>
              </w:rPr>
            </w:pPr>
            <w:r w:rsidRPr="005823F1">
              <w:rPr>
                <w:rFonts w:asciiTheme="minorHAnsi" w:hAnsiTheme="minorHAnsi" w:cstheme="minorHAnsi"/>
                <w:sz w:val="20"/>
                <w:szCs w:val="20"/>
              </w:rPr>
              <w:t xml:space="preserve">De student kan basisvaardigheden en kennis toepassen, maar heeft begeleiding en instructies nodig om taken uit te voeren. Ze </w:t>
            </w:r>
            <w:r>
              <w:rPr>
                <w:rFonts w:asciiTheme="minorHAnsi" w:hAnsiTheme="minorHAnsi" w:cstheme="minorHAnsi"/>
                <w:sz w:val="20"/>
                <w:szCs w:val="20"/>
              </w:rPr>
              <w:t>is</w:t>
            </w:r>
            <w:r w:rsidRPr="005823F1">
              <w:rPr>
                <w:rFonts w:asciiTheme="minorHAnsi" w:hAnsiTheme="minorHAnsi" w:cstheme="minorHAnsi"/>
                <w:sz w:val="20"/>
                <w:szCs w:val="20"/>
              </w:rPr>
              <w:t xml:space="preserve"> nog steeds in een leerfase en k</w:t>
            </w:r>
            <w:r>
              <w:rPr>
                <w:rFonts w:asciiTheme="minorHAnsi" w:hAnsiTheme="minorHAnsi" w:cstheme="minorHAnsi"/>
                <w:sz w:val="20"/>
                <w:szCs w:val="20"/>
              </w:rPr>
              <w:t>an</w:t>
            </w:r>
            <w:r w:rsidRPr="005823F1">
              <w:rPr>
                <w:rFonts w:asciiTheme="minorHAnsi" w:hAnsiTheme="minorHAnsi" w:cstheme="minorHAnsi"/>
                <w:sz w:val="20"/>
                <w:szCs w:val="20"/>
              </w:rPr>
              <w:t xml:space="preserve"> enigszins onzeker zijn in </w:t>
            </w:r>
            <w:r>
              <w:rPr>
                <w:rFonts w:asciiTheme="minorHAnsi" w:hAnsiTheme="minorHAnsi" w:cstheme="minorHAnsi"/>
                <w:sz w:val="20"/>
                <w:szCs w:val="20"/>
              </w:rPr>
              <w:t xml:space="preserve">haar </w:t>
            </w:r>
            <w:r w:rsidRPr="005823F1">
              <w:rPr>
                <w:rFonts w:asciiTheme="minorHAnsi" w:hAnsiTheme="minorHAnsi" w:cstheme="minorHAnsi"/>
                <w:sz w:val="20"/>
                <w:szCs w:val="20"/>
              </w:rPr>
              <w:t>handelen.</w:t>
            </w:r>
          </w:p>
        </w:tc>
        <w:tc>
          <w:tcPr>
            <w:tcW w:w="3967" w:type="dxa"/>
          </w:tcPr>
          <w:p w14:paraId="7E718770" w14:textId="77777777" w:rsidR="003341CF" w:rsidRPr="004D29C1" w:rsidRDefault="003341CF" w:rsidP="00F45D05">
            <w:pPr>
              <w:rPr>
                <w:rFonts w:asciiTheme="minorHAnsi" w:hAnsiTheme="minorHAnsi" w:cstheme="minorHAnsi"/>
                <w:sz w:val="20"/>
                <w:szCs w:val="20"/>
              </w:rPr>
            </w:pPr>
            <w:r w:rsidRPr="00184A45">
              <w:rPr>
                <w:rFonts w:asciiTheme="minorHAnsi" w:hAnsiTheme="minorHAnsi" w:cstheme="minorHAnsi"/>
                <w:sz w:val="20"/>
                <w:szCs w:val="20"/>
              </w:rPr>
              <w:t>De student begint meer zelfstandigheid te tonen in de uitvoering van taken. Ze he</w:t>
            </w:r>
            <w:r>
              <w:rPr>
                <w:rFonts w:asciiTheme="minorHAnsi" w:hAnsiTheme="minorHAnsi" w:cstheme="minorHAnsi"/>
                <w:sz w:val="20"/>
                <w:szCs w:val="20"/>
              </w:rPr>
              <w:t>eft</w:t>
            </w:r>
            <w:r w:rsidRPr="00184A45">
              <w:rPr>
                <w:rFonts w:asciiTheme="minorHAnsi" w:hAnsiTheme="minorHAnsi" w:cstheme="minorHAnsi"/>
                <w:sz w:val="20"/>
                <w:szCs w:val="20"/>
              </w:rPr>
              <w:t xml:space="preserve"> nog steeds begeleiding en feedback nodig, maar k</w:t>
            </w:r>
            <w:r>
              <w:rPr>
                <w:rFonts w:asciiTheme="minorHAnsi" w:hAnsiTheme="minorHAnsi" w:cstheme="minorHAnsi"/>
                <w:sz w:val="20"/>
                <w:szCs w:val="20"/>
              </w:rPr>
              <w:t>an</w:t>
            </w:r>
            <w:r w:rsidRPr="00184A45">
              <w:rPr>
                <w:rFonts w:asciiTheme="minorHAnsi" w:hAnsiTheme="minorHAnsi" w:cstheme="minorHAnsi"/>
                <w:sz w:val="20"/>
                <w:szCs w:val="20"/>
              </w:rPr>
              <w:t xml:space="preserve"> nu al meer verantwoordelijkheid dragen.</w:t>
            </w:r>
          </w:p>
        </w:tc>
        <w:tc>
          <w:tcPr>
            <w:tcW w:w="3117" w:type="dxa"/>
          </w:tcPr>
          <w:p w14:paraId="6465C487" w14:textId="77777777" w:rsidR="003341CF" w:rsidRPr="004D29C1" w:rsidRDefault="003341CF" w:rsidP="00F45D05">
            <w:pPr>
              <w:rPr>
                <w:rFonts w:asciiTheme="minorHAnsi" w:hAnsiTheme="minorHAnsi" w:cstheme="minorHAnsi"/>
                <w:sz w:val="20"/>
                <w:szCs w:val="20"/>
              </w:rPr>
            </w:pPr>
            <w:r w:rsidRPr="0004525E">
              <w:rPr>
                <w:rFonts w:asciiTheme="minorHAnsi" w:hAnsiTheme="minorHAnsi" w:cstheme="minorHAnsi"/>
                <w:sz w:val="20"/>
                <w:szCs w:val="20"/>
              </w:rPr>
              <w:t xml:space="preserve">De student kan taken met een hogere mate van zelfstandigheid uitvoeren en heeft een solide basis van kennis en ervaring opgebouwd. </w:t>
            </w:r>
            <w:r>
              <w:rPr>
                <w:rFonts w:asciiTheme="minorHAnsi" w:hAnsiTheme="minorHAnsi" w:cstheme="minorHAnsi"/>
                <w:sz w:val="20"/>
                <w:szCs w:val="20"/>
              </w:rPr>
              <w:t xml:space="preserve">Ze kan </w:t>
            </w:r>
            <w:r w:rsidRPr="0004525E">
              <w:rPr>
                <w:rFonts w:asciiTheme="minorHAnsi" w:hAnsiTheme="minorHAnsi" w:cstheme="minorHAnsi"/>
                <w:sz w:val="20"/>
                <w:szCs w:val="20"/>
              </w:rPr>
              <w:t>complexe problemen oplossen en he</w:t>
            </w:r>
            <w:r>
              <w:rPr>
                <w:rFonts w:asciiTheme="minorHAnsi" w:hAnsiTheme="minorHAnsi" w:cstheme="minorHAnsi"/>
                <w:sz w:val="20"/>
                <w:szCs w:val="20"/>
              </w:rPr>
              <w:t>eft</w:t>
            </w:r>
            <w:r w:rsidRPr="0004525E">
              <w:rPr>
                <w:rFonts w:asciiTheme="minorHAnsi" w:hAnsiTheme="minorHAnsi" w:cstheme="minorHAnsi"/>
                <w:sz w:val="20"/>
                <w:szCs w:val="20"/>
              </w:rPr>
              <w:t xml:space="preserve"> minder toezicht nodig.</w:t>
            </w:r>
          </w:p>
        </w:tc>
        <w:tc>
          <w:tcPr>
            <w:tcW w:w="3401" w:type="dxa"/>
          </w:tcPr>
          <w:p w14:paraId="2F315E2A" w14:textId="5802E2E5" w:rsidR="003341CF" w:rsidRPr="004D29C1" w:rsidRDefault="003341CF" w:rsidP="00F45D05">
            <w:pPr>
              <w:rPr>
                <w:rFonts w:asciiTheme="minorHAnsi" w:hAnsiTheme="minorHAnsi" w:cstheme="minorHAnsi"/>
                <w:sz w:val="20"/>
                <w:szCs w:val="20"/>
              </w:rPr>
            </w:pPr>
            <w:r w:rsidRPr="009A0B20">
              <w:rPr>
                <w:rFonts w:asciiTheme="minorHAnsi" w:hAnsiTheme="minorHAnsi" w:cstheme="minorHAnsi"/>
                <w:sz w:val="20"/>
                <w:szCs w:val="20"/>
              </w:rPr>
              <w:t>De student kan een uitzonderlijk niveau van kennis en ervaring aantonen en is zeer bekwaam in h</w:t>
            </w:r>
            <w:r w:rsidR="008D4B32">
              <w:rPr>
                <w:rFonts w:asciiTheme="minorHAnsi" w:hAnsiTheme="minorHAnsi" w:cstheme="minorHAnsi"/>
                <w:sz w:val="20"/>
                <w:szCs w:val="20"/>
              </w:rPr>
              <w:t>aar</w:t>
            </w:r>
            <w:r w:rsidRPr="009A0B20">
              <w:rPr>
                <w:rFonts w:asciiTheme="minorHAnsi" w:hAnsiTheme="minorHAnsi" w:cstheme="minorHAnsi"/>
                <w:sz w:val="20"/>
                <w:szCs w:val="20"/>
              </w:rPr>
              <w:t xml:space="preserve"> vakgebied. Ze k</w:t>
            </w:r>
            <w:r w:rsidR="008D4B32">
              <w:rPr>
                <w:rFonts w:asciiTheme="minorHAnsi" w:hAnsiTheme="minorHAnsi" w:cstheme="minorHAnsi"/>
                <w:sz w:val="20"/>
                <w:szCs w:val="20"/>
              </w:rPr>
              <w:t>an</w:t>
            </w:r>
            <w:r w:rsidRPr="009A0B20">
              <w:rPr>
                <w:rFonts w:asciiTheme="minorHAnsi" w:hAnsiTheme="minorHAnsi" w:cstheme="minorHAnsi"/>
                <w:sz w:val="20"/>
                <w:szCs w:val="20"/>
              </w:rPr>
              <w:t xml:space="preserve"> complexe situaties effectief aanpakken en </w:t>
            </w:r>
            <w:r w:rsidR="008D4B32">
              <w:rPr>
                <w:rFonts w:asciiTheme="minorHAnsi" w:hAnsiTheme="minorHAnsi" w:cstheme="minorHAnsi"/>
                <w:sz w:val="20"/>
                <w:szCs w:val="20"/>
              </w:rPr>
              <w:t>is</w:t>
            </w:r>
            <w:r w:rsidRPr="009A0B20">
              <w:rPr>
                <w:rFonts w:asciiTheme="minorHAnsi" w:hAnsiTheme="minorHAnsi" w:cstheme="minorHAnsi"/>
                <w:sz w:val="20"/>
                <w:szCs w:val="20"/>
              </w:rPr>
              <w:t xml:space="preserve"> in staat om innovatieve oplossingen te bedenken. </w:t>
            </w:r>
            <w:r w:rsidR="008D4B32">
              <w:rPr>
                <w:rFonts w:asciiTheme="minorHAnsi" w:hAnsiTheme="minorHAnsi" w:cstheme="minorHAnsi"/>
                <w:sz w:val="20"/>
                <w:szCs w:val="20"/>
              </w:rPr>
              <w:t xml:space="preserve">Ze </w:t>
            </w:r>
            <w:r w:rsidRPr="009A0B20">
              <w:rPr>
                <w:rFonts w:asciiTheme="minorHAnsi" w:hAnsiTheme="minorHAnsi" w:cstheme="minorHAnsi"/>
                <w:sz w:val="20"/>
                <w:szCs w:val="20"/>
              </w:rPr>
              <w:t>k</w:t>
            </w:r>
            <w:r w:rsidR="008D4B32">
              <w:rPr>
                <w:rFonts w:asciiTheme="minorHAnsi" w:hAnsiTheme="minorHAnsi" w:cstheme="minorHAnsi"/>
                <w:sz w:val="20"/>
                <w:szCs w:val="20"/>
              </w:rPr>
              <w:t>an</w:t>
            </w:r>
            <w:r w:rsidRPr="009A0B20">
              <w:rPr>
                <w:rFonts w:asciiTheme="minorHAnsi" w:hAnsiTheme="minorHAnsi" w:cstheme="minorHAnsi"/>
                <w:sz w:val="20"/>
                <w:szCs w:val="20"/>
              </w:rPr>
              <w:t xml:space="preserve"> anderen onderwijzen en begeleiden</w:t>
            </w:r>
            <w:r w:rsidR="008D4B32">
              <w:rPr>
                <w:rFonts w:asciiTheme="minorHAnsi" w:hAnsiTheme="minorHAnsi" w:cstheme="minorHAnsi"/>
                <w:sz w:val="20"/>
                <w:szCs w:val="20"/>
              </w:rPr>
              <w:t>.</w:t>
            </w:r>
          </w:p>
        </w:tc>
      </w:tr>
      <w:tr w:rsidR="00D13CF1" w:rsidRPr="004D29C1" w14:paraId="010E62E8" w14:textId="77777777" w:rsidTr="003D6B5D">
        <w:tc>
          <w:tcPr>
            <w:tcW w:w="14170" w:type="dxa"/>
            <w:gridSpan w:val="4"/>
            <w:shd w:val="clear" w:color="auto" w:fill="DEEAF6" w:themeFill="accent1" w:themeFillTint="33"/>
          </w:tcPr>
          <w:p w14:paraId="3E5FECDB" w14:textId="1F7C4422" w:rsidR="00D13CF1" w:rsidRPr="00C62A30" w:rsidRDefault="00D13CF1" w:rsidP="00D13CF1">
            <w:pPr>
              <w:pStyle w:val="Kop4"/>
              <w:rPr>
                <w:rFonts w:asciiTheme="minorHAnsi" w:hAnsiTheme="minorHAnsi" w:cstheme="minorHAnsi"/>
                <w:sz w:val="28"/>
                <w:szCs w:val="28"/>
              </w:rPr>
            </w:pPr>
            <w:r w:rsidRPr="00C62A30">
              <w:rPr>
                <w:rFonts w:asciiTheme="minorHAnsi" w:hAnsiTheme="minorHAnsi" w:cstheme="minorHAnsi"/>
                <w:i w:val="0"/>
                <w:color w:val="auto"/>
                <w:sz w:val="28"/>
                <w:szCs w:val="28"/>
              </w:rPr>
              <w:t>Feedforward-advies</w:t>
            </w:r>
          </w:p>
        </w:tc>
      </w:tr>
      <w:tr w:rsidR="00331673" w:rsidRPr="004D29C1" w14:paraId="7B86872C" w14:textId="77777777" w:rsidTr="003341CF">
        <w:tc>
          <w:tcPr>
            <w:tcW w:w="3685" w:type="dxa"/>
          </w:tcPr>
          <w:p w14:paraId="493F26B7" w14:textId="5778FD1E" w:rsidR="00331673" w:rsidRPr="005823F1" w:rsidRDefault="00E95A5D" w:rsidP="00F45D05">
            <w:pPr>
              <w:rPr>
                <w:rFonts w:asciiTheme="minorHAnsi" w:hAnsiTheme="minorHAnsi" w:cstheme="minorHAnsi"/>
                <w:sz w:val="20"/>
                <w:szCs w:val="20"/>
              </w:rPr>
            </w:pPr>
            <w:r>
              <w:rPr>
                <w:rFonts w:asciiTheme="minorHAnsi" w:hAnsiTheme="minorHAnsi" w:cstheme="minorHAnsi"/>
                <w:sz w:val="20"/>
                <w:szCs w:val="20"/>
              </w:rPr>
              <w:t>De student heeft nog extra oefening nodig op school en in de praktijk</w:t>
            </w:r>
          </w:p>
        </w:tc>
        <w:tc>
          <w:tcPr>
            <w:tcW w:w="3967" w:type="dxa"/>
          </w:tcPr>
          <w:p w14:paraId="16BD1C6A" w14:textId="2FD29D68" w:rsidR="00331673" w:rsidRPr="00184A45" w:rsidRDefault="00D13CF1" w:rsidP="00F45D05">
            <w:pPr>
              <w:rPr>
                <w:rFonts w:asciiTheme="minorHAnsi" w:hAnsiTheme="minorHAnsi" w:cstheme="minorHAnsi"/>
                <w:sz w:val="20"/>
                <w:szCs w:val="20"/>
              </w:rPr>
            </w:pPr>
            <w:r>
              <w:rPr>
                <w:rFonts w:asciiTheme="minorHAnsi" w:hAnsiTheme="minorHAnsi" w:cstheme="minorHAnsi"/>
                <w:sz w:val="20"/>
                <w:szCs w:val="20"/>
              </w:rPr>
              <w:t xml:space="preserve">De student </w:t>
            </w:r>
            <w:r w:rsidR="00E95A5D">
              <w:rPr>
                <w:rFonts w:asciiTheme="minorHAnsi" w:hAnsiTheme="minorHAnsi" w:cstheme="minorHAnsi"/>
                <w:sz w:val="20"/>
                <w:szCs w:val="20"/>
              </w:rPr>
              <w:t>heeft nog extra oefening nodig op school en in de praktijk</w:t>
            </w:r>
          </w:p>
        </w:tc>
        <w:tc>
          <w:tcPr>
            <w:tcW w:w="3117" w:type="dxa"/>
          </w:tcPr>
          <w:p w14:paraId="6FF7D17E" w14:textId="50B2F1FA" w:rsidR="00331673" w:rsidRPr="00C62A30" w:rsidRDefault="00D13CF1" w:rsidP="00F45D05">
            <w:pPr>
              <w:rPr>
                <w:rFonts w:asciiTheme="minorHAnsi" w:hAnsiTheme="minorHAnsi" w:cstheme="minorHAnsi"/>
                <w:sz w:val="20"/>
                <w:szCs w:val="20"/>
              </w:rPr>
            </w:pPr>
            <w:r w:rsidRPr="00C62A30">
              <w:rPr>
                <w:rFonts w:asciiTheme="minorHAnsi" w:hAnsiTheme="minorHAnsi" w:cstheme="minorHAnsi"/>
                <w:sz w:val="20"/>
                <w:szCs w:val="20"/>
              </w:rPr>
              <w:t xml:space="preserve">De student is </w:t>
            </w:r>
            <w:r w:rsidR="009C5BCC">
              <w:rPr>
                <w:rFonts w:asciiTheme="minorHAnsi" w:hAnsiTheme="minorHAnsi" w:cstheme="minorHAnsi"/>
                <w:sz w:val="20"/>
                <w:szCs w:val="20"/>
              </w:rPr>
              <w:t xml:space="preserve">op </w:t>
            </w:r>
            <w:r w:rsidR="003D6B5D">
              <w:rPr>
                <w:rFonts w:asciiTheme="minorHAnsi" w:hAnsiTheme="minorHAnsi" w:cstheme="minorHAnsi"/>
                <w:sz w:val="20"/>
                <w:szCs w:val="20"/>
              </w:rPr>
              <w:t xml:space="preserve">dit onderdeel </w:t>
            </w:r>
            <w:r w:rsidRPr="00C62A30">
              <w:rPr>
                <w:rFonts w:asciiTheme="minorHAnsi" w:hAnsiTheme="minorHAnsi" w:cstheme="minorHAnsi"/>
                <w:sz w:val="20"/>
                <w:szCs w:val="20"/>
              </w:rPr>
              <w:t xml:space="preserve">klaar voor </w:t>
            </w:r>
            <w:r w:rsidR="003D6B5D">
              <w:rPr>
                <w:rFonts w:asciiTheme="minorHAnsi" w:hAnsiTheme="minorHAnsi" w:cstheme="minorHAnsi"/>
                <w:sz w:val="20"/>
                <w:szCs w:val="20"/>
              </w:rPr>
              <w:t xml:space="preserve">het </w:t>
            </w:r>
            <w:r w:rsidRPr="00C62A30">
              <w:rPr>
                <w:rFonts w:asciiTheme="minorHAnsi" w:hAnsiTheme="minorHAnsi" w:cstheme="minorHAnsi"/>
                <w:sz w:val="20"/>
                <w:szCs w:val="20"/>
              </w:rPr>
              <w:t>oefenexamen</w:t>
            </w:r>
            <w:r w:rsidR="003D6B5D">
              <w:rPr>
                <w:rFonts w:asciiTheme="minorHAnsi" w:hAnsiTheme="minorHAnsi" w:cstheme="minorHAnsi"/>
                <w:sz w:val="20"/>
                <w:szCs w:val="20"/>
              </w:rPr>
              <w:t xml:space="preserve"> (Digibib T- opdracht)</w:t>
            </w:r>
          </w:p>
        </w:tc>
        <w:tc>
          <w:tcPr>
            <w:tcW w:w="3401" w:type="dxa"/>
          </w:tcPr>
          <w:p w14:paraId="112CB774" w14:textId="29D1B082" w:rsidR="00331673" w:rsidRPr="00C62A30" w:rsidRDefault="00CC4E33" w:rsidP="00F45D05">
            <w:pPr>
              <w:rPr>
                <w:rFonts w:asciiTheme="minorHAnsi" w:hAnsiTheme="minorHAnsi" w:cstheme="minorHAnsi"/>
                <w:sz w:val="20"/>
                <w:szCs w:val="20"/>
              </w:rPr>
            </w:pPr>
            <w:r w:rsidRPr="00C62A30">
              <w:rPr>
                <w:rFonts w:asciiTheme="minorHAnsi" w:hAnsiTheme="minorHAnsi" w:cstheme="minorHAnsi"/>
                <w:sz w:val="20"/>
                <w:szCs w:val="20"/>
              </w:rPr>
              <w:t xml:space="preserve">De student is </w:t>
            </w:r>
            <w:r w:rsidR="009C5BCC">
              <w:rPr>
                <w:rFonts w:asciiTheme="minorHAnsi" w:hAnsiTheme="minorHAnsi" w:cstheme="minorHAnsi"/>
                <w:sz w:val="20"/>
                <w:szCs w:val="20"/>
              </w:rPr>
              <w:t xml:space="preserve">op </w:t>
            </w:r>
            <w:r w:rsidR="003D6B5D">
              <w:rPr>
                <w:rFonts w:asciiTheme="minorHAnsi" w:hAnsiTheme="minorHAnsi" w:cstheme="minorHAnsi"/>
                <w:sz w:val="20"/>
                <w:szCs w:val="20"/>
              </w:rPr>
              <w:t xml:space="preserve">dit </w:t>
            </w:r>
            <w:r w:rsidR="009C5BCC">
              <w:rPr>
                <w:rFonts w:asciiTheme="minorHAnsi" w:hAnsiTheme="minorHAnsi" w:cstheme="minorHAnsi"/>
                <w:sz w:val="20"/>
                <w:szCs w:val="20"/>
              </w:rPr>
              <w:t xml:space="preserve">onderdeel </w:t>
            </w:r>
            <w:r w:rsidRPr="00C62A30">
              <w:rPr>
                <w:rFonts w:asciiTheme="minorHAnsi" w:hAnsiTheme="minorHAnsi" w:cstheme="minorHAnsi"/>
                <w:sz w:val="20"/>
                <w:szCs w:val="20"/>
              </w:rPr>
              <w:t>klaar voor het examen</w:t>
            </w:r>
          </w:p>
        </w:tc>
      </w:tr>
    </w:tbl>
    <w:p w14:paraId="009E38B7" w14:textId="19C6EBF7" w:rsidR="003D6B5D" w:rsidRDefault="003D6B5D">
      <w:pPr>
        <w:spacing w:after="160" w:line="259" w:lineRule="auto"/>
        <w:rPr>
          <w:rFonts w:asciiTheme="minorHAnsi" w:hAnsiTheme="minorHAnsi" w:cstheme="minorHAnsi"/>
          <w:sz w:val="20"/>
          <w:szCs w:val="20"/>
        </w:rPr>
      </w:pPr>
    </w:p>
    <w:p w14:paraId="37080E76" w14:textId="77777777" w:rsidR="001A2B37" w:rsidRDefault="001A2B37" w:rsidP="003341CF">
      <w:pPr>
        <w:tabs>
          <w:tab w:val="left" w:pos="6252"/>
        </w:tabs>
        <w:rPr>
          <w:rFonts w:asciiTheme="minorHAnsi" w:hAnsiTheme="minorHAnsi" w:cstheme="minorHAnsi"/>
          <w:sz w:val="20"/>
          <w:szCs w:val="20"/>
        </w:rPr>
      </w:pPr>
    </w:p>
    <w:tbl>
      <w:tblPr>
        <w:tblStyle w:val="Tabelraster"/>
        <w:tblW w:w="5000" w:type="pct"/>
        <w:tblLook w:val="04A0" w:firstRow="1" w:lastRow="0" w:firstColumn="1" w:lastColumn="0" w:noHBand="0" w:noVBand="1"/>
      </w:tblPr>
      <w:tblGrid>
        <w:gridCol w:w="13994"/>
      </w:tblGrid>
      <w:tr w:rsidR="001A2B37" w:rsidRPr="004D29C1" w14:paraId="261E7622" w14:textId="77777777" w:rsidTr="001A2B37">
        <w:trPr>
          <w:trHeight w:val="265"/>
        </w:trPr>
        <w:tc>
          <w:tcPr>
            <w:tcW w:w="5000" w:type="pct"/>
            <w:shd w:val="clear" w:color="auto" w:fill="9CC2E5" w:themeFill="accent1" w:themeFillTint="99"/>
          </w:tcPr>
          <w:p w14:paraId="675AEC0C" w14:textId="19CAD2DE" w:rsidR="001A2B37" w:rsidRPr="004D29C1" w:rsidRDefault="001A2B37" w:rsidP="00F45D05">
            <w:pPr>
              <w:rPr>
                <w:rFonts w:asciiTheme="minorHAnsi" w:hAnsiTheme="minorHAnsi" w:cstheme="minorHAnsi"/>
                <w:sz w:val="20"/>
                <w:szCs w:val="20"/>
              </w:rPr>
            </w:pPr>
            <w:r w:rsidRPr="004D29C1">
              <w:rPr>
                <w:rFonts w:asciiTheme="minorHAnsi" w:hAnsiTheme="minorHAnsi" w:cstheme="minorHAnsi"/>
                <w:sz w:val="20"/>
                <w:szCs w:val="20"/>
              </w:rPr>
              <w:t>Feedback en feedforward klas en docent (indien van toepassing</w:t>
            </w:r>
            <w:r w:rsidR="004E5255">
              <w:rPr>
                <w:rFonts w:asciiTheme="minorHAnsi" w:hAnsiTheme="minorHAnsi" w:cstheme="minorHAnsi"/>
                <w:sz w:val="20"/>
                <w:szCs w:val="20"/>
              </w:rPr>
              <w:t>)</w:t>
            </w:r>
          </w:p>
        </w:tc>
      </w:tr>
      <w:tr w:rsidR="001A2B37" w:rsidRPr="004D29C1" w14:paraId="2FFEE6FC" w14:textId="77777777" w:rsidTr="001A2B37">
        <w:trPr>
          <w:trHeight w:val="1336"/>
        </w:trPr>
        <w:tc>
          <w:tcPr>
            <w:tcW w:w="5000" w:type="pct"/>
          </w:tcPr>
          <w:p w14:paraId="79A6ADCC" w14:textId="77777777" w:rsidR="001A2B37" w:rsidRPr="004D29C1" w:rsidRDefault="001A2B37" w:rsidP="00F45D05">
            <w:pPr>
              <w:rPr>
                <w:rFonts w:asciiTheme="minorHAnsi" w:hAnsiTheme="minorHAnsi" w:cstheme="minorHAnsi"/>
                <w:sz w:val="20"/>
                <w:szCs w:val="20"/>
              </w:rPr>
            </w:pPr>
          </w:p>
          <w:p w14:paraId="0A6654D6" w14:textId="77777777" w:rsidR="001A2B37" w:rsidRPr="004D29C1" w:rsidRDefault="001A2B37" w:rsidP="00F45D05">
            <w:pPr>
              <w:rPr>
                <w:rFonts w:asciiTheme="minorHAnsi" w:hAnsiTheme="minorHAnsi" w:cstheme="minorHAnsi"/>
                <w:sz w:val="20"/>
                <w:szCs w:val="20"/>
              </w:rPr>
            </w:pPr>
          </w:p>
          <w:p w14:paraId="12D1549C" w14:textId="77777777" w:rsidR="001A2B37" w:rsidRPr="004D29C1" w:rsidRDefault="001A2B37" w:rsidP="00F45D05">
            <w:pPr>
              <w:rPr>
                <w:rFonts w:asciiTheme="minorHAnsi" w:hAnsiTheme="minorHAnsi" w:cstheme="minorHAnsi"/>
                <w:sz w:val="20"/>
                <w:szCs w:val="20"/>
              </w:rPr>
            </w:pPr>
          </w:p>
          <w:p w14:paraId="03A7A75D" w14:textId="77777777" w:rsidR="001A2B37" w:rsidRPr="004D29C1" w:rsidRDefault="001A2B37" w:rsidP="00F45D05">
            <w:pPr>
              <w:rPr>
                <w:rFonts w:asciiTheme="minorHAnsi" w:hAnsiTheme="minorHAnsi" w:cstheme="minorHAnsi"/>
                <w:sz w:val="20"/>
                <w:szCs w:val="20"/>
              </w:rPr>
            </w:pPr>
          </w:p>
          <w:p w14:paraId="51CC4139" w14:textId="77777777" w:rsidR="001A2B37" w:rsidRPr="004D29C1" w:rsidRDefault="001A2B37" w:rsidP="00F45D05">
            <w:pPr>
              <w:rPr>
                <w:rFonts w:asciiTheme="minorHAnsi" w:hAnsiTheme="minorHAnsi" w:cstheme="minorHAnsi"/>
                <w:sz w:val="20"/>
                <w:szCs w:val="20"/>
              </w:rPr>
            </w:pPr>
          </w:p>
          <w:p w14:paraId="23EF0884" w14:textId="77777777" w:rsidR="001A2B37" w:rsidRPr="004D29C1" w:rsidRDefault="001A2B37" w:rsidP="00F45D05">
            <w:pPr>
              <w:rPr>
                <w:rFonts w:asciiTheme="minorHAnsi" w:hAnsiTheme="minorHAnsi" w:cstheme="minorHAnsi"/>
                <w:sz w:val="20"/>
                <w:szCs w:val="20"/>
              </w:rPr>
            </w:pPr>
          </w:p>
          <w:p w14:paraId="24267D82" w14:textId="77777777" w:rsidR="001A2B37" w:rsidRPr="004D29C1" w:rsidRDefault="001A2B37" w:rsidP="00F45D05">
            <w:pPr>
              <w:rPr>
                <w:rFonts w:asciiTheme="minorHAnsi" w:hAnsiTheme="minorHAnsi" w:cstheme="minorHAnsi"/>
                <w:sz w:val="20"/>
                <w:szCs w:val="20"/>
              </w:rPr>
            </w:pPr>
          </w:p>
          <w:p w14:paraId="73A997A0" w14:textId="77777777" w:rsidR="001A2B37" w:rsidRPr="004D29C1" w:rsidRDefault="001A2B37" w:rsidP="00F45D05">
            <w:pPr>
              <w:rPr>
                <w:rFonts w:asciiTheme="minorHAnsi" w:hAnsiTheme="minorHAnsi" w:cstheme="minorHAnsi"/>
                <w:sz w:val="20"/>
                <w:szCs w:val="20"/>
              </w:rPr>
            </w:pPr>
          </w:p>
          <w:p w14:paraId="4C2AC631" w14:textId="77777777" w:rsidR="001A2B37" w:rsidRPr="004D29C1" w:rsidRDefault="001A2B37" w:rsidP="00F45D05">
            <w:pPr>
              <w:rPr>
                <w:rFonts w:asciiTheme="minorHAnsi" w:hAnsiTheme="minorHAnsi" w:cstheme="minorHAnsi"/>
                <w:sz w:val="20"/>
                <w:szCs w:val="20"/>
              </w:rPr>
            </w:pPr>
          </w:p>
          <w:p w14:paraId="20022363" w14:textId="77777777" w:rsidR="001A2B37" w:rsidRPr="004D29C1" w:rsidRDefault="001A2B37" w:rsidP="00F45D05">
            <w:pPr>
              <w:rPr>
                <w:rFonts w:asciiTheme="minorHAnsi" w:hAnsiTheme="minorHAnsi" w:cstheme="minorHAnsi"/>
                <w:sz w:val="20"/>
                <w:szCs w:val="20"/>
              </w:rPr>
            </w:pPr>
          </w:p>
          <w:p w14:paraId="0D1461C9" w14:textId="77777777" w:rsidR="001A2B37" w:rsidRPr="004D29C1" w:rsidRDefault="001A2B37" w:rsidP="00F45D05">
            <w:pPr>
              <w:rPr>
                <w:rFonts w:asciiTheme="minorHAnsi" w:hAnsiTheme="minorHAnsi" w:cstheme="minorHAnsi"/>
                <w:sz w:val="20"/>
                <w:szCs w:val="20"/>
              </w:rPr>
            </w:pPr>
          </w:p>
          <w:p w14:paraId="61F8272C" w14:textId="77777777" w:rsidR="001A2B37" w:rsidRPr="004D29C1" w:rsidRDefault="001A2B37" w:rsidP="00F45D05">
            <w:pPr>
              <w:rPr>
                <w:rFonts w:asciiTheme="minorHAnsi" w:hAnsiTheme="minorHAnsi" w:cstheme="minorHAnsi"/>
                <w:sz w:val="20"/>
                <w:szCs w:val="20"/>
              </w:rPr>
            </w:pPr>
          </w:p>
          <w:p w14:paraId="0803A3F2" w14:textId="77777777" w:rsidR="001A2B37" w:rsidRPr="004D29C1" w:rsidRDefault="001A2B37" w:rsidP="00F45D05">
            <w:pPr>
              <w:rPr>
                <w:rFonts w:asciiTheme="minorHAnsi" w:hAnsiTheme="minorHAnsi" w:cstheme="minorHAnsi"/>
                <w:sz w:val="20"/>
                <w:szCs w:val="20"/>
              </w:rPr>
            </w:pPr>
          </w:p>
          <w:p w14:paraId="0EB5300B" w14:textId="77777777" w:rsidR="001A2B37" w:rsidRPr="004D29C1" w:rsidRDefault="001A2B37" w:rsidP="00F45D05">
            <w:pPr>
              <w:rPr>
                <w:rFonts w:asciiTheme="minorHAnsi" w:hAnsiTheme="minorHAnsi" w:cstheme="minorHAnsi"/>
                <w:sz w:val="20"/>
                <w:szCs w:val="20"/>
              </w:rPr>
            </w:pPr>
          </w:p>
          <w:p w14:paraId="5800C127" w14:textId="77777777" w:rsidR="001A2B37" w:rsidRPr="004D29C1" w:rsidRDefault="001A2B37" w:rsidP="00F45D05">
            <w:pPr>
              <w:rPr>
                <w:rFonts w:asciiTheme="minorHAnsi" w:hAnsiTheme="minorHAnsi" w:cstheme="minorHAnsi"/>
                <w:sz w:val="20"/>
                <w:szCs w:val="20"/>
              </w:rPr>
            </w:pPr>
          </w:p>
        </w:tc>
      </w:tr>
      <w:tr w:rsidR="001A2B37" w:rsidRPr="004D29C1" w14:paraId="783BEC74" w14:textId="77777777" w:rsidTr="001A2B37">
        <w:trPr>
          <w:trHeight w:val="265"/>
        </w:trPr>
        <w:tc>
          <w:tcPr>
            <w:tcW w:w="5000" w:type="pct"/>
            <w:shd w:val="clear" w:color="auto" w:fill="9CC2E5" w:themeFill="accent1" w:themeFillTint="99"/>
          </w:tcPr>
          <w:p w14:paraId="60F02803" w14:textId="77777777" w:rsidR="001A2B37" w:rsidRPr="004D29C1" w:rsidRDefault="001A2B37" w:rsidP="00F45D05">
            <w:pPr>
              <w:rPr>
                <w:rFonts w:asciiTheme="minorHAnsi" w:hAnsiTheme="minorHAnsi" w:cstheme="minorHAnsi"/>
                <w:sz w:val="20"/>
                <w:szCs w:val="20"/>
              </w:rPr>
            </w:pPr>
            <w:r w:rsidRPr="004D29C1">
              <w:rPr>
                <w:rFonts w:asciiTheme="minorHAnsi" w:hAnsiTheme="minorHAnsi" w:cstheme="minorHAnsi"/>
                <w:sz w:val="20"/>
                <w:szCs w:val="20"/>
              </w:rPr>
              <w:t xml:space="preserve">Feedback en feedforward cliënten en collega’s </w:t>
            </w:r>
          </w:p>
        </w:tc>
      </w:tr>
      <w:tr w:rsidR="001A2B37" w:rsidRPr="004D29C1" w14:paraId="15065411" w14:textId="77777777" w:rsidTr="001A2B37">
        <w:trPr>
          <w:trHeight w:val="1336"/>
        </w:trPr>
        <w:tc>
          <w:tcPr>
            <w:tcW w:w="5000" w:type="pct"/>
          </w:tcPr>
          <w:p w14:paraId="2DEB1787" w14:textId="77777777" w:rsidR="001A2B37" w:rsidRPr="004D29C1" w:rsidRDefault="001A2B37" w:rsidP="00F45D05">
            <w:pPr>
              <w:rPr>
                <w:rFonts w:asciiTheme="minorHAnsi" w:hAnsiTheme="minorHAnsi" w:cstheme="minorHAnsi"/>
                <w:sz w:val="20"/>
                <w:szCs w:val="20"/>
              </w:rPr>
            </w:pPr>
          </w:p>
          <w:p w14:paraId="2EF25369" w14:textId="77777777" w:rsidR="001A2B37" w:rsidRPr="004D29C1" w:rsidRDefault="001A2B37" w:rsidP="00F45D05">
            <w:pPr>
              <w:rPr>
                <w:rFonts w:asciiTheme="minorHAnsi" w:hAnsiTheme="minorHAnsi" w:cstheme="minorHAnsi"/>
                <w:sz w:val="20"/>
                <w:szCs w:val="20"/>
              </w:rPr>
            </w:pPr>
          </w:p>
          <w:p w14:paraId="2176B3EB" w14:textId="77777777" w:rsidR="001A2B37" w:rsidRPr="004D29C1" w:rsidRDefault="001A2B37" w:rsidP="00F45D05">
            <w:pPr>
              <w:rPr>
                <w:rFonts w:asciiTheme="minorHAnsi" w:hAnsiTheme="minorHAnsi" w:cstheme="minorHAnsi"/>
                <w:sz w:val="20"/>
                <w:szCs w:val="20"/>
              </w:rPr>
            </w:pPr>
          </w:p>
          <w:p w14:paraId="61E110DE" w14:textId="77777777" w:rsidR="001A2B37" w:rsidRPr="004D29C1" w:rsidRDefault="001A2B37" w:rsidP="00F45D05">
            <w:pPr>
              <w:rPr>
                <w:rFonts w:asciiTheme="minorHAnsi" w:hAnsiTheme="minorHAnsi" w:cstheme="minorHAnsi"/>
                <w:sz w:val="20"/>
                <w:szCs w:val="20"/>
              </w:rPr>
            </w:pPr>
          </w:p>
          <w:p w14:paraId="1250EDF7" w14:textId="77777777" w:rsidR="001A2B37" w:rsidRPr="004D29C1" w:rsidRDefault="001A2B37" w:rsidP="00F45D05">
            <w:pPr>
              <w:rPr>
                <w:rFonts w:asciiTheme="minorHAnsi" w:hAnsiTheme="minorHAnsi" w:cstheme="minorHAnsi"/>
                <w:sz w:val="20"/>
                <w:szCs w:val="20"/>
              </w:rPr>
            </w:pPr>
          </w:p>
          <w:p w14:paraId="45C5E3FD" w14:textId="77777777" w:rsidR="001A2B37" w:rsidRPr="004D29C1" w:rsidRDefault="001A2B37" w:rsidP="00F45D05">
            <w:pPr>
              <w:rPr>
                <w:rFonts w:asciiTheme="minorHAnsi" w:hAnsiTheme="minorHAnsi" w:cstheme="minorHAnsi"/>
                <w:sz w:val="20"/>
                <w:szCs w:val="20"/>
              </w:rPr>
            </w:pPr>
          </w:p>
          <w:p w14:paraId="53C830C8" w14:textId="77777777" w:rsidR="001A2B37" w:rsidRPr="004D29C1" w:rsidRDefault="001A2B37" w:rsidP="00F45D05">
            <w:pPr>
              <w:rPr>
                <w:rFonts w:asciiTheme="minorHAnsi" w:hAnsiTheme="minorHAnsi" w:cstheme="minorHAnsi"/>
                <w:sz w:val="20"/>
                <w:szCs w:val="20"/>
              </w:rPr>
            </w:pPr>
          </w:p>
          <w:p w14:paraId="42045A9F" w14:textId="77777777" w:rsidR="001A2B37" w:rsidRPr="004D29C1" w:rsidRDefault="001A2B37" w:rsidP="00F45D05">
            <w:pPr>
              <w:rPr>
                <w:rFonts w:asciiTheme="minorHAnsi" w:hAnsiTheme="minorHAnsi" w:cstheme="minorHAnsi"/>
                <w:sz w:val="20"/>
                <w:szCs w:val="20"/>
              </w:rPr>
            </w:pPr>
          </w:p>
          <w:p w14:paraId="3C156A2B" w14:textId="77777777" w:rsidR="001A2B37" w:rsidRPr="004D29C1" w:rsidRDefault="001A2B37" w:rsidP="00F45D05">
            <w:pPr>
              <w:rPr>
                <w:rFonts w:asciiTheme="minorHAnsi" w:hAnsiTheme="minorHAnsi" w:cstheme="minorHAnsi"/>
                <w:sz w:val="20"/>
                <w:szCs w:val="20"/>
              </w:rPr>
            </w:pPr>
          </w:p>
          <w:p w14:paraId="1C96B662" w14:textId="77777777" w:rsidR="001A2B37" w:rsidRPr="004D29C1" w:rsidRDefault="001A2B37" w:rsidP="00F45D05">
            <w:pPr>
              <w:rPr>
                <w:rFonts w:asciiTheme="minorHAnsi" w:hAnsiTheme="minorHAnsi" w:cstheme="minorHAnsi"/>
                <w:sz w:val="20"/>
                <w:szCs w:val="20"/>
              </w:rPr>
            </w:pPr>
          </w:p>
          <w:p w14:paraId="5CDFA15F" w14:textId="77777777" w:rsidR="001A2B37" w:rsidRPr="004D29C1" w:rsidRDefault="001A2B37" w:rsidP="00F45D05">
            <w:pPr>
              <w:rPr>
                <w:rFonts w:asciiTheme="minorHAnsi" w:hAnsiTheme="minorHAnsi" w:cstheme="minorHAnsi"/>
                <w:sz w:val="20"/>
                <w:szCs w:val="20"/>
              </w:rPr>
            </w:pPr>
          </w:p>
          <w:p w14:paraId="0A3E9634" w14:textId="77777777" w:rsidR="001A2B37" w:rsidRPr="004D29C1" w:rsidRDefault="001A2B37" w:rsidP="00F45D05">
            <w:pPr>
              <w:rPr>
                <w:rFonts w:asciiTheme="minorHAnsi" w:hAnsiTheme="minorHAnsi" w:cstheme="minorHAnsi"/>
                <w:sz w:val="20"/>
                <w:szCs w:val="20"/>
              </w:rPr>
            </w:pPr>
          </w:p>
          <w:p w14:paraId="1E14F075" w14:textId="77777777" w:rsidR="001A2B37" w:rsidRPr="004D29C1" w:rsidRDefault="001A2B37" w:rsidP="00F45D05">
            <w:pPr>
              <w:rPr>
                <w:rFonts w:asciiTheme="minorHAnsi" w:hAnsiTheme="minorHAnsi" w:cstheme="minorHAnsi"/>
                <w:sz w:val="20"/>
                <w:szCs w:val="20"/>
              </w:rPr>
            </w:pPr>
          </w:p>
          <w:p w14:paraId="24596863" w14:textId="77777777" w:rsidR="001A2B37" w:rsidRPr="004D29C1" w:rsidRDefault="001A2B37" w:rsidP="00F45D05">
            <w:pPr>
              <w:rPr>
                <w:rFonts w:asciiTheme="minorHAnsi" w:hAnsiTheme="minorHAnsi" w:cstheme="minorHAnsi"/>
                <w:sz w:val="20"/>
                <w:szCs w:val="20"/>
              </w:rPr>
            </w:pPr>
          </w:p>
        </w:tc>
      </w:tr>
      <w:tr w:rsidR="001A2B37" w:rsidRPr="004D29C1" w14:paraId="0DDA65C6" w14:textId="77777777" w:rsidTr="001A2B37">
        <w:trPr>
          <w:trHeight w:val="283"/>
        </w:trPr>
        <w:tc>
          <w:tcPr>
            <w:tcW w:w="5000" w:type="pct"/>
            <w:shd w:val="clear" w:color="auto" w:fill="BDD6EE" w:themeFill="accent1" w:themeFillTint="66"/>
          </w:tcPr>
          <w:p w14:paraId="2ED3C933" w14:textId="77777777" w:rsidR="001A2B37" w:rsidRPr="004D29C1" w:rsidRDefault="001A2B37" w:rsidP="00F45D05">
            <w:pPr>
              <w:rPr>
                <w:rFonts w:asciiTheme="minorHAnsi" w:hAnsiTheme="minorHAnsi" w:cstheme="minorHAnsi"/>
                <w:sz w:val="20"/>
                <w:szCs w:val="20"/>
              </w:rPr>
            </w:pPr>
            <w:r w:rsidRPr="004D29C1">
              <w:rPr>
                <w:rFonts w:asciiTheme="minorHAnsi" w:hAnsiTheme="minorHAnsi" w:cstheme="minorHAnsi"/>
                <w:sz w:val="20"/>
                <w:szCs w:val="20"/>
              </w:rPr>
              <w:t>Reflectie student</w:t>
            </w:r>
          </w:p>
        </w:tc>
      </w:tr>
      <w:tr w:rsidR="001A2B37" w:rsidRPr="004D29C1" w14:paraId="3BDEB4DE" w14:textId="77777777" w:rsidTr="001A2B37">
        <w:trPr>
          <w:trHeight w:val="1336"/>
        </w:trPr>
        <w:tc>
          <w:tcPr>
            <w:tcW w:w="5000" w:type="pct"/>
          </w:tcPr>
          <w:p w14:paraId="7A3C4784" w14:textId="77777777" w:rsidR="001A2B37" w:rsidRDefault="001A2B37" w:rsidP="00F45D05">
            <w:pPr>
              <w:rPr>
                <w:rFonts w:asciiTheme="minorHAnsi" w:hAnsiTheme="minorHAnsi" w:cstheme="minorHAnsi"/>
                <w:sz w:val="20"/>
                <w:szCs w:val="20"/>
              </w:rPr>
            </w:pPr>
          </w:p>
          <w:p w14:paraId="45BDBF0A" w14:textId="77777777" w:rsidR="004E5255" w:rsidRDefault="004E5255" w:rsidP="00F45D05">
            <w:pPr>
              <w:rPr>
                <w:rFonts w:asciiTheme="minorHAnsi" w:hAnsiTheme="minorHAnsi" w:cstheme="minorHAnsi"/>
                <w:sz w:val="20"/>
                <w:szCs w:val="20"/>
              </w:rPr>
            </w:pPr>
          </w:p>
          <w:p w14:paraId="6755D8FA" w14:textId="77777777" w:rsidR="004E5255" w:rsidRDefault="004E5255" w:rsidP="00F45D05">
            <w:pPr>
              <w:rPr>
                <w:rFonts w:asciiTheme="minorHAnsi" w:hAnsiTheme="minorHAnsi" w:cstheme="minorHAnsi"/>
                <w:sz w:val="20"/>
                <w:szCs w:val="20"/>
              </w:rPr>
            </w:pPr>
          </w:p>
          <w:p w14:paraId="1F6B0A39" w14:textId="77777777" w:rsidR="004E5255" w:rsidRDefault="004E5255" w:rsidP="00F45D05">
            <w:pPr>
              <w:rPr>
                <w:rFonts w:asciiTheme="minorHAnsi" w:hAnsiTheme="minorHAnsi" w:cstheme="minorHAnsi"/>
                <w:sz w:val="20"/>
                <w:szCs w:val="20"/>
              </w:rPr>
            </w:pPr>
          </w:p>
          <w:p w14:paraId="4404135D" w14:textId="77777777" w:rsidR="004E5255" w:rsidRDefault="004E5255" w:rsidP="00F45D05">
            <w:pPr>
              <w:rPr>
                <w:rFonts w:asciiTheme="minorHAnsi" w:hAnsiTheme="minorHAnsi" w:cstheme="minorHAnsi"/>
                <w:sz w:val="20"/>
                <w:szCs w:val="20"/>
              </w:rPr>
            </w:pPr>
          </w:p>
          <w:p w14:paraId="01B69568" w14:textId="77777777" w:rsidR="004E5255" w:rsidRDefault="004E5255" w:rsidP="00F45D05">
            <w:pPr>
              <w:rPr>
                <w:rFonts w:asciiTheme="minorHAnsi" w:hAnsiTheme="minorHAnsi" w:cstheme="minorHAnsi"/>
                <w:sz w:val="20"/>
                <w:szCs w:val="20"/>
              </w:rPr>
            </w:pPr>
          </w:p>
          <w:p w14:paraId="780AA694" w14:textId="77777777" w:rsidR="004E5255" w:rsidRDefault="004E5255" w:rsidP="00F45D05">
            <w:pPr>
              <w:rPr>
                <w:rFonts w:asciiTheme="minorHAnsi" w:hAnsiTheme="minorHAnsi" w:cstheme="minorHAnsi"/>
                <w:sz w:val="20"/>
                <w:szCs w:val="20"/>
              </w:rPr>
            </w:pPr>
          </w:p>
          <w:p w14:paraId="232AB1F4" w14:textId="77777777" w:rsidR="004E5255" w:rsidRDefault="004E5255" w:rsidP="00F45D05">
            <w:pPr>
              <w:rPr>
                <w:rFonts w:asciiTheme="minorHAnsi" w:hAnsiTheme="minorHAnsi" w:cstheme="minorHAnsi"/>
                <w:sz w:val="20"/>
                <w:szCs w:val="20"/>
              </w:rPr>
            </w:pPr>
          </w:p>
          <w:p w14:paraId="7F577A01" w14:textId="77777777" w:rsidR="004E5255" w:rsidRDefault="004E5255" w:rsidP="00F45D05">
            <w:pPr>
              <w:rPr>
                <w:rFonts w:asciiTheme="minorHAnsi" w:hAnsiTheme="minorHAnsi" w:cstheme="minorHAnsi"/>
                <w:sz w:val="20"/>
                <w:szCs w:val="20"/>
              </w:rPr>
            </w:pPr>
          </w:p>
          <w:p w14:paraId="7620A8F2" w14:textId="77777777" w:rsidR="004E5255" w:rsidRDefault="004E5255" w:rsidP="00F45D05">
            <w:pPr>
              <w:rPr>
                <w:rFonts w:asciiTheme="minorHAnsi" w:hAnsiTheme="minorHAnsi" w:cstheme="minorHAnsi"/>
                <w:sz w:val="20"/>
                <w:szCs w:val="20"/>
              </w:rPr>
            </w:pPr>
          </w:p>
          <w:p w14:paraId="7C373532" w14:textId="77777777" w:rsidR="004E5255" w:rsidRDefault="004E5255" w:rsidP="00F45D05">
            <w:pPr>
              <w:rPr>
                <w:rFonts w:asciiTheme="minorHAnsi" w:hAnsiTheme="minorHAnsi" w:cstheme="minorHAnsi"/>
                <w:sz w:val="20"/>
                <w:szCs w:val="20"/>
              </w:rPr>
            </w:pPr>
          </w:p>
          <w:p w14:paraId="5094ECA7" w14:textId="77777777" w:rsidR="004E5255" w:rsidRDefault="004E5255" w:rsidP="00F45D05">
            <w:pPr>
              <w:rPr>
                <w:rFonts w:asciiTheme="minorHAnsi" w:hAnsiTheme="minorHAnsi" w:cstheme="minorHAnsi"/>
                <w:sz w:val="20"/>
                <w:szCs w:val="20"/>
              </w:rPr>
            </w:pPr>
          </w:p>
          <w:p w14:paraId="60DC0973" w14:textId="77777777" w:rsidR="004E5255" w:rsidRDefault="004E5255" w:rsidP="00F45D05">
            <w:pPr>
              <w:rPr>
                <w:rFonts w:asciiTheme="minorHAnsi" w:hAnsiTheme="minorHAnsi" w:cstheme="minorHAnsi"/>
                <w:sz w:val="20"/>
                <w:szCs w:val="20"/>
              </w:rPr>
            </w:pPr>
          </w:p>
          <w:p w14:paraId="26DC7FEE" w14:textId="77777777" w:rsidR="004E5255" w:rsidRDefault="004E5255" w:rsidP="00F45D05">
            <w:pPr>
              <w:rPr>
                <w:rFonts w:asciiTheme="minorHAnsi" w:hAnsiTheme="minorHAnsi" w:cstheme="minorHAnsi"/>
                <w:sz w:val="20"/>
                <w:szCs w:val="20"/>
              </w:rPr>
            </w:pPr>
          </w:p>
          <w:p w14:paraId="0E7F11E8" w14:textId="77777777" w:rsidR="004E5255" w:rsidRPr="004D29C1" w:rsidRDefault="004E5255" w:rsidP="00F45D05">
            <w:pPr>
              <w:rPr>
                <w:rFonts w:asciiTheme="minorHAnsi" w:hAnsiTheme="minorHAnsi" w:cstheme="minorHAnsi"/>
                <w:sz w:val="20"/>
                <w:szCs w:val="20"/>
              </w:rPr>
            </w:pPr>
          </w:p>
        </w:tc>
      </w:tr>
    </w:tbl>
    <w:p w14:paraId="0AEA8E2A" w14:textId="49FB6D71" w:rsidR="001A2B37" w:rsidRPr="003341CF" w:rsidRDefault="001A2B37" w:rsidP="003341CF">
      <w:pPr>
        <w:tabs>
          <w:tab w:val="left" w:pos="6252"/>
        </w:tabs>
        <w:rPr>
          <w:rFonts w:asciiTheme="minorHAnsi" w:hAnsiTheme="minorHAnsi" w:cstheme="minorHAnsi"/>
          <w:sz w:val="20"/>
          <w:szCs w:val="20"/>
        </w:rPr>
        <w:sectPr w:rsidR="001A2B37" w:rsidRPr="003341CF" w:rsidSect="00EC0069">
          <w:pgSz w:w="16838" w:h="11906" w:orient="landscape"/>
          <w:pgMar w:top="1417" w:right="1417" w:bottom="1417" w:left="1417" w:header="708" w:footer="708" w:gutter="0"/>
          <w:cols w:space="708"/>
          <w:docGrid w:linePitch="360"/>
        </w:sectPr>
      </w:pPr>
    </w:p>
    <w:p w14:paraId="76059F61" w14:textId="5BD8FEE3" w:rsidR="00EC0069" w:rsidRPr="004D29C1" w:rsidRDefault="00EC0069">
      <w:pPr>
        <w:rPr>
          <w:rFonts w:asciiTheme="minorHAnsi" w:hAnsiTheme="minorHAnsi" w:cstheme="minorHAnsi"/>
          <w:sz w:val="20"/>
          <w:szCs w:val="20"/>
        </w:rPr>
      </w:pPr>
    </w:p>
    <w:tbl>
      <w:tblPr>
        <w:tblStyle w:val="Tabelraster"/>
        <w:tblW w:w="5064" w:type="pct"/>
        <w:tblLook w:val="04A0" w:firstRow="1" w:lastRow="0" w:firstColumn="1" w:lastColumn="0" w:noHBand="0" w:noVBand="1"/>
      </w:tblPr>
      <w:tblGrid>
        <w:gridCol w:w="14171"/>
      </w:tblGrid>
      <w:tr w:rsidR="004E5255" w:rsidRPr="004D29C1" w14:paraId="11D5FE6B" w14:textId="77777777" w:rsidTr="00037F75">
        <w:tc>
          <w:tcPr>
            <w:tcW w:w="5000" w:type="pct"/>
            <w:shd w:val="clear" w:color="auto" w:fill="DEEAF6" w:themeFill="accent1" w:themeFillTint="33"/>
          </w:tcPr>
          <w:p w14:paraId="390BB971" w14:textId="05069E14" w:rsidR="004E5255" w:rsidRPr="004D29C1" w:rsidRDefault="004E5255" w:rsidP="004E5255">
            <w:pPr>
              <w:pStyle w:val="Kop4"/>
              <w:rPr>
                <w:rFonts w:asciiTheme="minorHAnsi" w:hAnsiTheme="minorHAnsi" w:cstheme="minorHAnsi"/>
                <w:sz w:val="20"/>
                <w:szCs w:val="20"/>
              </w:rPr>
            </w:pPr>
            <w:r w:rsidRPr="004E5255">
              <w:rPr>
                <w:rFonts w:asciiTheme="minorHAnsi" w:hAnsiTheme="minorHAnsi" w:cstheme="minorHAnsi"/>
                <w:i w:val="0"/>
                <w:color w:val="auto"/>
                <w:sz w:val="32"/>
                <w:szCs w:val="32"/>
              </w:rPr>
              <w:t>ADL vaardigheden</w:t>
            </w:r>
            <w:r w:rsidR="00EB024E">
              <w:rPr>
                <w:rFonts w:asciiTheme="minorHAnsi" w:hAnsiTheme="minorHAnsi" w:cstheme="minorHAnsi"/>
                <w:i w:val="0"/>
                <w:color w:val="auto"/>
                <w:sz w:val="32"/>
                <w:szCs w:val="32"/>
              </w:rPr>
              <w:t>- feedbacklijst</w:t>
            </w:r>
          </w:p>
        </w:tc>
      </w:tr>
      <w:tr w:rsidR="00F85169" w:rsidRPr="004D29C1" w14:paraId="6FE81499" w14:textId="77777777" w:rsidTr="00037F75">
        <w:tc>
          <w:tcPr>
            <w:tcW w:w="5000" w:type="pct"/>
          </w:tcPr>
          <w:p w14:paraId="1EB71D14" w14:textId="3EB3B0F1" w:rsidR="00920EA8" w:rsidRDefault="009411C8" w:rsidP="003055D1">
            <w:pPr>
              <w:rPr>
                <w:rFonts w:asciiTheme="minorHAnsi" w:hAnsiTheme="minorHAnsi" w:cstheme="minorHAnsi"/>
                <w:sz w:val="20"/>
                <w:szCs w:val="20"/>
              </w:rPr>
            </w:pPr>
            <w:r>
              <w:rPr>
                <w:rFonts w:asciiTheme="minorHAnsi" w:hAnsiTheme="minorHAnsi" w:cstheme="minorHAnsi"/>
                <w:sz w:val="20"/>
                <w:szCs w:val="20"/>
              </w:rPr>
              <w:t>Deze feedbacklijst gebruik je tijdens de skills-lessen op school</w:t>
            </w:r>
            <w:r w:rsidR="004141F8">
              <w:rPr>
                <w:rFonts w:asciiTheme="minorHAnsi" w:hAnsiTheme="minorHAnsi" w:cstheme="minorHAnsi"/>
                <w:sz w:val="20"/>
                <w:szCs w:val="20"/>
              </w:rPr>
              <w:t>, zodat jouw voortgang m.b.t. de ADL vaardigheden inzichtelijk is</w:t>
            </w:r>
            <w:r w:rsidR="003055D1">
              <w:rPr>
                <w:rFonts w:asciiTheme="minorHAnsi" w:hAnsiTheme="minorHAnsi" w:cstheme="minorHAnsi"/>
                <w:sz w:val="20"/>
                <w:szCs w:val="20"/>
              </w:rPr>
              <w:t xml:space="preserve"> voor jezelf, de docent,</w:t>
            </w:r>
            <w:r w:rsidR="00B15366">
              <w:rPr>
                <w:rFonts w:asciiTheme="minorHAnsi" w:hAnsiTheme="minorHAnsi" w:cstheme="minorHAnsi"/>
                <w:sz w:val="20"/>
                <w:szCs w:val="20"/>
              </w:rPr>
              <w:t xml:space="preserve"> en</w:t>
            </w:r>
            <w:r w:rsidR="003055D1">
              <w:rPr>
                <w:rFonts w:asciiTheme="minorHAnsi" w:hAnsiTheme="minorHAnsi" w:cstheme="minorHAnsi"/>
                <w:sz w:val="20"/>
                <w:szCs w:val="20"/>
              </w:rPr>
              <w:t xml:space="preserve"> de werkbegeleider. </w:t>
            </w:r>
          </w:p>
          <w:p w14:paraId="750585BA" w14:textId="60A8BC41" w:rsidR="000058E1" w:rsidRPr="004D29C1" w:rsidRDefault="000058E1" w:rsidP="003055D1">
            <w:pPr>
              <w:rPr>
                <w:rFonts w:asciiTheme="minorHAnsi" w:hAnsiTheme="minorHAnsi" w:cstheme="minorHAnsi"/>
                <w:sz w:val="20"/>
                <w:szCs w:val="20"/>
              </w:rPr>
            </w:pPr>
            <w:r w:rsidRPr="004D29C1">
              <w:rPr>
                <w:rFonts w:asciiTheme="minorHAnsi" w:hAnsiTheme="minorHAnsi" w:cstheme="minorHAnsi"/>
                <w:sz w:val="20"/>
                <w:szCs w:val="20"/>
              </w:rPr>
              <w:t>*De</w:t>
            </w:r>
            <w:r>
              <w:rPr>
                <w:rFonts w:asciiTheme="minorHAnsi" w:hAnsiTheme="minorHAnsi" w:cstheme="minorHAnsi"/>
                <w:sz w:val="20"/>
                <w:szCs w:val="20"/>
              </w:rPr>
              <w:t xml:space="preserve"> theorie, verwerkingsopdrachten en observatielijsten van deze vaardigheden </w:t>
            </w:r>
            <w:r w:rsidRPr="004D29C1">
              <w:rPr>
                <w:rFonts w:asciiTheme="minorHAnsi" w:hAnsiTheme="minorHAnsi" w:cstheme="minorHAnsi"/>
                <w:sz w:val="20"/>
                <w:szCs w:val="20"/>
              </w:rPr>
              <w:t>staan in Thieme</w:t>
            </w:r>
            <w:r>
              <w:rPr>
                <w:rFonts w:asciiTheme="minorHAnsi" w:hAnsiTheme="minorHAnsi" w:cstheme="minorHAnsi"/>
                <w:sz w:val="20"/>
                <w:szCs w:val="20"/>
              </w:rPr>
              <w:t>, Titel Basiszorg en Palliatieve zorg</w:t>
            </w:r>
            <w:r w:rsidR="00B87869">
              <w:rPr>
                <w:rFonts w:asciiTheme="minorHAnsi" w:hAnsiTheme="minorHAnsi" w:cstheme="minorHAnsi"/>
                <w:sz w:val="20"/>
                <w:szCs w:val="20"/>
              </w:rPr>
              <w:t xml:space="preserve"> en Wonen en Huishouden (Thieme)</w:t>
            </w:r>
          </w:p>
        </w:tc>
      </w:tr>
    </w:tbl>
    <w:p w14:paraId="356B1E4E" w14:textId="77777777" w:rsidR="00920EA8" w:rsidRPr="004D29C1" w:rsidRDefault="00920EA8">
      <w:pPr>
        <w:rPr>
          <w:rFonts w:asciiTheme="minorHAnsi" w:hAnsiTheme="minorHAnsi" w:cstheme="minorHAnsi"/>
          <w:sz w:val="20"/>
          <w:szCs w:val="20"/>
        </w:rPr>
      </w:pPr>
    </w:p>
    <w:tbl>
      <w:tblPr>
        <w:tblStyle w:val="Tabelraster"/>
        <w:tblW w:w="14165" w:type="dxa"/>
        <w:tblLook w:val="04A0" w:firstRow="1" w:lastRow="0" w:firstColumn="1" w:lastColumn="0" w:noHBand="0" w:noVBand="1"/>
      </w:tblPr>
      <w:tblGrid>
        <w:gridCol w:w="4722"/>
        <w:gridCol w:w="4722"/>
        <w:gridCol w:w="4721"/>
      </w:tblGrid>
      <w:tr w:rsidR="000C54C9" w:rsidRPr="004D29C1" w14:paraId="299A31B3" w14:textId="77777777" w:rsidTr="007E4092">
        <w:tc>
          <w:tcPr>
            <w:tcW w:w="4723" w:type="dxa"/>
            <w:shd w:val="clear" w:color="auto" w:fill="DEEAF6" w:themeFill="accent1" w:themeFillTint="33"/>
          </w:tcPr>
          <w:p w14:paraId="1DF766C7" w14:textId="1C54AE86" w:rsidR="00403534" w:rsidRPr="00403534" w:rsidRDefault="00403534" w:rsidP="003E71E6">
            <w:pPr>
              <w:pStyle w:val="Kop4"/>
              <w:jc w:val="center"/>
            </w:pPr>
            <w:r w:rsidRPr="00B1401A">
              <w:rPr>
                <w:rFonts w:asciiTheme="minorHAnsi" w:hAnsiTheme="minorHAnsi" w:cstheme="minorHAnsi"/>
                <w:i w:val="0"/>
                <w:color w:val="auto"/>
                <w:sz w:val="28"/>
                <w:szCs w:val="28"/>
              </w:rPr>
              <w:t>Dit gaat al goed</w:t>
            </w:r>
            <w:r w:rsidR="00B1401A">
              <w:rPr>
                <w:rFonts w:asciiTheme="minorHAnsi" w:hAnsiTheme="minorHAnsi" w:cstheme="minorHAnsi"/>
                <w:i w:val="0"/>
                <w:color w:val="auto"/>
                <w:sz w:val="28"/>
                <w:szCs w:val="28"/>
              </w:rPr>
              <w:t xml:space="preserve"> (feedback)</w:t>
            </w:r>
            <w:r w:rsidR="003E71E6">
              <w:rPr>
                <w:rFonts w:asciiTheme="minorHAnsi" w:hAnsiTheme="minorHAnsi" w:cstheme="minorHAnsi"/>
                <w:i w:val="0"/>
                <w:color w:val="auto"/>
                <w:sz w:val="28"/>
                <w:szCs w:val="28"/>
              </w:rPr>
              <w:t>:</w:t>
            </w:r>
          </w:p>
        </w:tc>
        <w:tc>
          <w:tcPr>
            <w:tcW w:w="4723" w:type="dxa"/>
            <w:shd w:val="clear" w:color="auto" w:fill="DEEAF6" w:themeFill="accent1" w:themeFillTint="33"/>
          </w:tcPr>
          <w:p w14:paraId="69765F64" w14:textId="4C1B9B8E" w:rsidR="00E9068B" w:rsidRPr="00B1401A" w:rsidRDefault="00403534" w:rsidP="003E71E6">
            <w:pPr>
              <w:pStyle w:val="Kop4"/>
              <w:jc w:val="center"/>
              <w:rPr>
                <w:rFonts w:asciiTheme="minorHAnsi" w:hAnsiTheme="minorHAnsi" w:cstheme="minorHAnsi"/>
                <w:i w:val="0"/>
                <w:color w:val="auto"/>
                <w:sz w:val="28"/>
                <w:szCs w:val="28"/>
              </w:rPr>
            </w:pPr>
            <w:r w:rsidRPr="00B1401A">
              <w:rPr>
                <w:rFonts w:asciiTheme="minorHAnsi" w:hAnsiTheme="minorHAnsi" w:cstheme="minorHAnsi"/>
                <w:i w:val="0"/>
                <w:color w:val="auto"/>
                <w:sz w:val="28"/>
                <w:szCs w:val="28"/>
              </w:rPr>
              <w:t>Ik kan de volgende ADL handelingen uitvoeren</w:t>
            </w:r>
            <w:r w:rsidR="00B1401A">
              <w:rPr>
                <w:rFonts w:asciiTheme="minorHAnsi" w:hAnsiTheme="minorHAnsi" w:cstheme="minorHAnsi"/>
                <w:i w:val="0"/>
                <w:color w:val="auto"/>
                <w:sz w:val="28"/>
                <w:szCs w:val="28"/>
              </w:rPr>
              <w:t xml:space="preserve"> (feedup)</w:t>
            </w:r>
            <w:r w:rsidRPr="00B1401A">
              <w:rPr>
                <w:rFonts w:asciiTheme="minorHAnsi" w:hAnsiTheme="minorHAnsi" w:cstheme="minorHAnsi"/>
                <w:i w:val="0"/>
                <w:color w:val="auto"/>
                <w:sz w:val="28"/>
                <w:szCs w:val="28"/>
              </w:rPr>
              <w:t>:</w:t>
            </w:r>
          </w:p>
        </w:tc>
        <w:tc>
          <w:tcPr>
            <w:tcW w:w="4723" w:type="dxa"/>
            <w:shd w:val="clear" w:color="auto" w:fill="DEEAF6" w:themeFill="accent1" w:themeFillTint="33"/>
          </w:tcPr>
          <w:p w14:paraId="7D365CFC" w14:textId="77B80B57" w:rsidR="00E9068B" w:rsidRPr="00E9068B" w:rsidRDefault="00403534" w:rsidP="003E71E6">
            <w:pPr>
              <w:pStyle w:val="Kop4"/>
              <w:jc w:val="center"/>
            </w:pPr>
            <w:r w:rsidRPr="00B1401A">
              <w:rPr>
                <w:rFonts w:asciiTheme="minorHAnsi" w:hAnsiTheme="minorHAnsi" w:cstheme="minorHAnsi"/>
                <w:i w:val="0"/>
                <w:color w:val="auto"/>
                <w:sz w:val="28"/>
                <w:szCs w:val="28"/>
              </w:rPr>
              <w:t>Dit kan nog beter</w:t>
            </w:r>
            <w:r w:rsidR="003E71E6">
              <w:rPr>
                <w:rFonts w:asciiTheme="minorHAnsi" w:hAnsiTheme="minorHAnsi" w:cstheme="minorHAnsi"/>
                <w:i w:val="0"/>
                <w:color w:val="auto"/>
                <w:sz w:val="28"/>
                <w:szCs w:val="28"/>
              </w:rPr>
              <w:t xml:space="preserve"> (feedforward):</w:t>
            </w:r>
          </w:p>
        </w:tc>
      </w:tr>
      <w:tr w:rsidR="00B82C77" w:rsidRPr="004D29C1" w14:paraId="280DBA3F" w14:textId="77777777" w:rsidTr="007E4092">
        <w:tc>
          <w:tcPr>
            <w:tcW w:w="4723" w:type="dxa"/>
            <w:gridSpan w:val="3"/>
            <w:shd w:val="clear" w:color="auto" w:fill="DEEAF6" w:themeFill="accent1" w:themeFillTint="33"/>
          </w:tcPr>
          <w:p w14:paraId="3FF032B9" w14:textId="77777777" w:rsidR="00B82C77" w:rsidRDefault="00B82C77" w:rsidP="00B82C77">
            <w:pPr>
              <w:jc w:val="center"/>
              <w:rPr>
                <w:rFonts w:asciiTheme="minorHAnsi" w:hAnsiTheme="minorHAnsi" w:cstheme="minorHAnsi"/>
                <w:sz w:val="20"/>
                <w:szCs w:val="20"/>
              </w:rPr>
            </w:pPr>
          </w:p>
          <w:p w14:paraId="020F4942" w14:textId="77777777" w:rsidR="00B82C77" w:rsidRPr="00E9068B" w:rsidRDefault="00B82C77" w:rsidP="00B82C77">
            <w:pPr>
              <w:jc w:val="center"/>
              <w:rPr>
                <w:rFonts w:asciiTheme="minorHAnsi" w:hAnsiTheme="minorHAnsi" w:cstheme="minorHAnsi"/>
                <w:b/>
                <w:bCs/>
                <w:sz w:val="20"/>
                <w:szCs w:val="20"/>
              </w:rPr>
            </w:pPr>
            <w:r w:rsidRPr="00E9068B">
              <w:rPr>
                <w:rFonts w:asciiTheme="minorHAnsi" w:hAnsiTheme="minorHAnsi" w:cstheme="minorHAnsi"/>
                <w:b/>
                <w:bCs/>
                <w:sz w:val="20"/>
                <w:szCs w:val="20"/>
              </w:rPr>
              <w:t>Traject 1 randvoorwaarden bij het verlenen van persoonlijke basiszorg</w:t>
            </w:r>
          </w:p>
          <w:p w14:paraId="3AC4B983" w14:textId="15E532FD" w:rsidR="00B82C77" w:rsidRPr="004D29C1" w:rsidRDefault="00B82C77" w:rsidP="00B82C77">
            <w:pPr>
              <w:jc w:val="center"/>
              <w:rPr>
                <w:rFonts w:asciiTheme="minorHAnsi" w:hAnsiTheme="minorHAnsi" w:cstheme="minorHAnsi"/>
                <w:sz w:val="20"/>
                <w:szCs w:val="20"/>
              </w:rPr>
            </w:pPr>
          </w:p>
        </w:tc>
      </w:tr>
      <w:tr w:rsidR="003806F6" w:rsidRPr="004D29C1" w14:paraId="4E8BCFD7" w14:textId="77777777" w:rsidTr="007E4092">
        <w:trPr>
          <w:trHeight w:val="2842"/>
        </w:trPr>
        <w:tc>
          <w:tcPr>
            <w:tcW w:w="4723" w:type="dxa"/>
            <w:shd w:val="clear" w:color="auto" w:fill="FFFFFF" w:themeFill="background1"/>
          </w:tcPr>
          <w:p w14:paraId="0FCB25DB" w14:textId="614CA883" w:rsidR="003806F6" w:rsidRPr="004D29C1" w:rsidRDefault="00CB5098" w:rsidP="00A4049B">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shd w:val="clear" w:color="auto" w:fill="FFFFFF" w:themeFill="background1"/>
          </w:tcPr>
          <w:p w14:paraId="31AECCB1" w14:textId="00C865C4" w:rsidR="003806F6" w:rsidRPr="004D29C1" w:rsidRDefault="003806F6" w:rsidP="00F918CB">
            <w:pPr>
              <w:rPr>
                <w:rFonts w:asciiTheme="minorHAnsi" w:hAnsiTheme="minorHAnsi" w:cstheme="minorHAnsi"/>
                <w:sz w:val="20"/>
                <w:szCs w:val="20"/>
              </w:rPr>
            </w:pPr>
            <w:r w:rsidRPr="004D29C1">
              <w:rPr>
                <w:rFonts w:asciiTheme="minorHAnsi" w:hAnsiTheme="minorHAnsi" w:cstheme="minorHAnsi"/>
                <w:sz w:val="20"/>
                <w:szCs w:val="20"/>
              </w:rPr>
              <w:t>*Handreiniging met zeep</w:t>
            </w:r>
          </w:p>
          <w:p w14:paraId="19EF78EC" w14:textId="77777777" w:rsidR="003806F6" w:rsidRPr="004D29C1" w:rsidRDefault="003806F6" w:rsidP="00F918CB">
            <w:pPr>
              <w:rPr>
                <w:rFonts w:asciiTheme="minorHAnsi" w:hAnsiTheme="minorHAnsi" w:cstheme="minorHAnsi"/>
                <w:sz w:val="20"/>
                <w:szCs w:val="20"/>
              </w:rPr>
            </w:pPr>
          </w:p>
        </w:tc>
        <w:tc>
          <w:tcPr>
            <w:tcW w:w="4723" w:type="dxa"/>
            <w:shd w:val="clear" w:color="auto" w:fill="FFFFFF" w:themeFill="background1"/>
          </w:tcPr>
          <w:p w14:paraId="12FEA850" w14:textId="5471809A" w:rsidR="003806F6" w:rsidRPr="004D29C1" w:rsidRDefault="00CB5098" w:rsidP="00A4049B">
            <w:pPr>
              <w:rPr>
                <w:rFonts w:asciiTheme="minorHAnsi" w:hAnsiTheme="minorHAnsi" w:cstheme="minorHAnsi"/>
                <w:sz w:val="20"/>
                <w:szCs w:val="20"/>
              </w:rPr>
            </w:pPr>
            <w:r>
              <w:rPr>
                <w:rFonts w:asciiTheme="minorHAnsi" w:hAnsiTheme="minorHAnsi" w:cstheme="minorHAnsi"/>
                <w:sz w:val="20"/>
                <w:szCs w:val="20"/>
              </w:rPr>
              <w:t>Dit kan nog beter:</w:t>
            </w:r>
          </w:p>
        </w:tc>
      </w:tr>
      <w:tr w:rsidR="003806F6" w:rsidRPr="004D29C1" w14:paraId="4B4B211F" w14:textId="77777777" w:rsidTr="007E4092">
        <w:trPr>
          <w:trHeight w:val="2891"/>
        </w:trPr>
        <w:tc>
          <w:tcPr>
            <w:tcW w:w="4723" w:type="dxa"/>
            <w:shd w:val="clear" w:color="auto" w:fill="FFFFFF" w:themeFill="background1"/>
          </w:tcPr>
          <w:p w14:paraId="2792E099" w14:textId="5F2F7D12" w:rsidR="003806F6"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shd w:val="clear" w:color="auto" w:fill="FFFFFF" w:themeFill="background1"/>
          </w:tcPr>
          <w:p w14:paraId="64B14F95" w14:textId="028AF2D7" w:rsidR="003806F6" w:rsidRPr="004D29C1" w:rsidRDefault="003806F6" w:rsidP="00F918CB">
            <w:pPr>
              <w:rPr>
                <w:rFonts w:asciiTheme="minorHAnsi" w:hAnsiTheme="minorHAnsi" w:cstheme="minorHAnsi"/>
                <w:sz w:val="20"/>
                <w:szCs w:val="20"/>
              </w:rPr>
            </w:pPr>
            <w:r w:rsidRPr="004D29C1">
              <w:rPr>
                <w:rFonts w:asciiTheme="minorHAnsi" w:hAnsiTheme="minorHAnsi" w:cstheme="minorHAnsi"/>
                <w:sz w:val="20"/>
                <w:szCs w:val="20"/>
              </w:rPr>
              <w:t xml:space="preserve">*handdesinfectie </w:t>
            </w:r>
          </w:p>
          <w:p w14:paraId="0146F73A" w14:textId="77777777" w:rsidR="003806F6" w:rsidRPr="004D29C1" w:rsidRDefault="003806F6" w:rsidP="00F918CB">
            <w:pPr>
              <w:rPr>
                <w:rFonts w:asciiTheme="minorHAnsi" w:hAnsiTheme="minorHAnsi" w:cstheme="minorHAnsi"/>
                <w:sz w:val="20"/>
                <w:szCs w:val="20"/>
              </w:rPr>
            </w:pPr>
          </w:p>
        </w:tc>
        <w:tc>
          <w:tcPr>
            <w:tcW w:w="4723" w:type="dxa"/>
            <w:shd w:val="clear" w:color="auto" w:fill="FFFFFF" w:themeFill="background1"/>
          </w:tcPr>
          <w:p w14:paraId="1A87155C" w14:textId="62703776" w:rsidR="003806F6"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1FD8BA69" w14:textId="77777777" w:rsidTr="007E4092">
        <w:trPr>
          <w:trHeight w:val="2835"/>
        </w:trPr>
        <w:tc>
          <w:tcPr>
            <w:tcW w:w="4723" w:type="dxa"/>
            <w:shd w:val="clear" w:color="auto" w:fill="FFFFFF" w:themeFill="background1"/>
          </w:tcPr>
          <w:p w14:paraId="05104806" w14:textId="6372ED04" w:rsidR="000C54C9" w:rsidRDefault="00CB5098" w:rsidP="00DF03B3">
            <w:pPr>
              <w:rPr>
                <w:rFonts w:asciiTheme="minorHAnsi" w:hAnsiTheme="minorHAnsi" w:cstheme="minorHAnsi"/>
                <w:sz w:val="20"/>
                <w:szCs w:val="20"/>
              </w:rPr>
            </w:pPr>
            <w:r>
              <w:rPr>
                <w:rFonts w:asciiTheme="minorHAnsi" w:hAnsiTheme="minorHAnsi" w:cstheme="minorHAnsi"/>
                <w:sz w:val="20"/>
                <w:szCs w:val="20"/>
              </w:rPr>
              <w:lastRenderedPageBreak/>
              <w:t>Dit gaat al goed:</w:t>
            </w:r>
          </w:p>
        </w:tc>
        <w:tc>
          <w:tcPr>
            <w:tcW w:w="4723" w:type="dxa"/>
            <w:shd w:val="clear" w:color="auto" w:fill="FFFFFF" w:themeFill="background1"/>
          </w:tcPr>
          <w:p w14:paraId="1C42782B" w14:textId="40FB559D" w:rsidR="000C54C9" w:rsidRPr="004D29C1" w:rsidRDefault="000C54C9" w:rsidP="00F918CB">
            <w:pPr>
              <w:rPr>
                <w:rFonts w:asciiTheme="minorHAnsi" w:hAnsiTheme="minorHAnsi" w:cstheme="minorHAnsi"/>
                <w:sz w:val="20"/>
                <w:szCs w:val="20"/>
              </w:rPr>
            </w:pPr>
            <w:r>
              <w:rPr>
                <w:rFonts w:asciiTheme="minorHAnsi" w:hAnsiTheme="minorHAnsi" w:cstheme="minorHAnsi"/>
                <w:sz w:val="20"/>
                <w:szCs w:val="20"/>
              </w:rPr>
              <w:t>*A</w:t>
            </w:r>
            <w:r w:rsidRPr="004D29C1">
              <w:rPr>
                <w:rFonts w:asciiTheme="minorHAnsi" w:hAnsiTheme="minorHAnsi" w:cstheme="minorHAnsi"/>
                <w:sz w:val="20"/>
                <w:szCs w:val="20"/>
              </w:rPr>
              <w:t xml:space="preserve">an en uittrekken van steriele handschoenen </w:t>
            </w:r>
          </w:p>
          <w:p w14:paraId="3D08D9F2" w14:textId="77777777" w:rsidR="000C54C9" w:rsidRPr="004D29C1" w:rsidRDefault="000C54C9" w:rsidP="00F918CB">
            <w:pPr>
              <w:rPr>
                <w:rFonts w:asciiTheme="minorHAnsi" w:hAnsiTheme="minorHAnsi" w:cstheme="minorHAnsi"/>
                <w:sz w:val="20"/>
                <w:szCs w:val="20"/>
              </w:rPr>
            </w:pPr>
          </w:p>
        </w:tc>
        <w:tc>
          <w:tcPr>
            <w:tcW w:w="4723" w:type="dxa"/>
            <w:shd w:val="clear" w:color="auto" w:fill="FFFFFF" w:themeFill="background1"/>
          </w:tcPr>
          <w:p w14:paraId="179DE7F7" w14:textId="713DEAC0"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7F83CB39" w14:textId="77777777" w:rsidTr="007E4092">
        <w:trPr>
          <w:trHeight w:val="2835"/>
        </w:trPr>
        <w:tc>
          <w:tcPr>
            <w:tcW w:w="4723" w:type="dxa"/>
            <w:shd w:val="clear" w:color="auto" w:fill="FFFFFF" w:themeFill="background1"/>
          </w:tcPr>
          <w:p w14:paraId="6083F903" w14:textId="60220B67" w:rsidR="000C54C9"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shd w:val="clear" w:color="auto" w:fill="FFFFFF" w:themeFill="background1"/>
          </w:tcPr>
          <w:p w14:paraId="58741327" w14:textId="559C1950" w:rsidR="000C54C9" w:rsidRPr="004D29C1" w:rsidRDefault="000C54C9" w:rsidP="00F918CB">
            <w:pPr>
              <w:rPr>
                <w:rFonts w:asciiTheme="minorHAnsi" w:hAnsiTheme="minorHAnsi" w:cstheme="minorHAnsi"/>
                <w:sz w:val="20"/>
                <w:szCs w:val="20"/>
              </w:rPr>
            </w:pPr>
            <w:r>
              <w:rPr>
                <w:rFonts w:asciiTheme="minorHAnsi" w:hAnsiTheme="minorHAnsi" w:cstheme="minorHAnsi"/>
                <w:sz w:val="20"/>
                <w:szCs w:val="20"/>
              </w:rPr>
              <w:t>*C</w:t>
            </w:r>
            <w:r w:rsidRPr="004D29C1">
              <w:rPr>
                <w:rFonts w:asciiTheme="minorHAnsi" w:hAnsiTheme="minorHAnsi" w:cstheme="minorHAnsi"/>
                <w:sz w:val="20"/>
                <w:szCs w:val="20"/>
              </w:rPr>
              <w:t xml:space="preserve">reëren van een schoon of steriel werkveld </w:t>
            </w:r>
          </w:p>
          <w:p w14:paraId="7A382889" w14:textId="77777777" w:rsidR="000C54C9" w:rsidRDefault="000C54C9" w:rsidP="00F918CB">
            <w:pPr>
              <w:rPr>
                <w:rFonts w:asciiTheme="minorHAnsi" w:hAnsiTheme="minorHAnsi" w:cstheme="minorHAnsi"/>
                <w:sz w:val="20"/>
                <w:szCs w:val="20"/>
              </w:rPr>
            </w:pPr>
          </w:p>
          <w:p w14:paraId="3548A6ED" w14:textId="77777777" w:rsidR="003806F6" w:rsidRDefault="003806F6" w:rsidP="00F918CB">
            <w:pPr>
              <w:rPr>
                <w:rFonts w:asciiTheme="minorHAnsi" w:hAnsiTheme="minorHAnsi" w:cstheme="minorHAnsi"/>
                <w:sz w:val="20"/>
                <w:szCs w:val="20"/>
              </w:rPr>
            </w:pPr>
          </w:p>
          <w:p w14:paraId="78DEADC0" w14:textId="77777777" w:rsidR="003806F6" w:rsidRDefault="003806F6" w:rsidP="00F918CB">
            <w:pPr>
              <w:rPr>
                <w:rFonts w:asciiTheme="minorHAnsi" w:hAnsiTheme="minorHAnsi" w:cstheme="minorHAnsi"/>
                <w:sz w:val="20"/>
                <w:szCs w:val="20"/>
              </w:rPr>
            </w:pPr>
          </w:p>
          <w:p w14:paraId="09144BE1" w14:textId="77777777" w:rsidR="003806F6" w:rsidRDefault="003806F6" w:rsidP="00F918CB">
            <w:pPr>
              <w:rPr>
                <w:rFonts w:asciiTheme="minorHAnsi" w:hAnsiTheme="minorHAnsi" w:cstheme="minorHAnsi"/>
                <w:sz w:val="20"/>
                <w:szCs w:val="20"/>
              </w:rPr>
            </w:pPr>
          </w:p>
          <w:p w14:paraId="732CCE9A" w14:textId="77777777" w:rsidR="003806F6" w:rsidRDefault="003806F6" w:rsidP="00F918CB">
            <w:pPr>
              <w:rPr>
                <w:rFonts w:asciiTheme="minorHAnsi" w:hAnsiTheme="minorHAnsi" w:cstheme="minorHAnsi"/>
                <w:sz w:val="20"/>
                <w:szCs w:val="20"/>
              </w:rPr>
            </w:pPr>
          </w:p>
          <w:p w14:paraId="05B46DA1" w14:textId="77777777" w:rsidR="003806F6" w:rsidRDefault="003806F6" w:rsidP="00F918CB">
            <w:pPr>
              <w:rPr>
                <w:rFonts w:asciiTheme="minorHAnsi" w:hAnsiTheme="minorHAnsi" w:cstheme="minorHAnsi"/>
                <w:sz w:val="20"/>
                <w:szCs w:val="20"/>
              </w:rPr>
            </w:pPr>
          </w:p>
          <w:p w14:paraId="6F9FC191" w14:textId="77777777" w:rsidR="003806F6" w:rsidRDefault="003806F6" w:rsidP="00F918CB">
            <w:pPr>
              <w:rPr>
                <w:rFonts w:asciiTheme="minorHAnsi" w:hAnsiTheme="minorHAnsi" w:cstheme="minorHAnsi"/>
                <w:sz w:val="20"/>
                <w:szCs w:val="20"/>
              </w:rPr>
            </w:pPr>
          </w:p>
          <w:p w14:paraId="2FFB0B07" w14:textId="77777777" w:rsidR="003806F6" w:rsidRDefault="003806F6" w:rsidP="00F918CB">
            <w:pPr>
              <w:rPr>
                <w:rFonts w:asciiTheme="minorHAnsi" w:hAnsiTheme="minorHAnsi" w:cstheme="minorHAnsi"/>
                <w:sz w:val="20"/>
                <w:szCs w:val="20"/>
              </w:rPr>
            </w:pPr>
          </w:p>
          <w:p w14:paraId="32D24876" w14:textId="77777777" w:rsidR="003806F6" w:rsidRDefault="003806F6" w:rsidP="00F918CB">
            <w:pPr>
              <w:rPr>
                <w:rFonts w:asciiTheme="minorHAnsi" w:hAnsiTheme="minorHAnsi" w:cstheme="minorHAnsi"/>
                <w:sz w:val="20"/>
                <w:szCs w:val="20"/>
              </w:rPr>
            </w:pPr>
          </w:p>
          <w:p w14:paraId="5BAF018E" w14:textId="77777777" w:rsidR="003806F6" w:rsidRDefault="003806F6" w:rsidP="00F918CB">
            <w:pPr>
              <w:rPr>
                <w:rFonts w:asciiTheme="minorHAnsi" w:hAnsiTheme="minorHAnsi" w:cstheme="minorHAnsi"/>
                <w:sz w:val="20"/>
                <w:szCs w:val="20"/>
              </w:rPr>
            </w:pPr>
          </w:p>
          <w:p w14:paraId="771AC6EE" w14:textId="77777777" w:rsidR="003806F6" w:rsidRDefault="003806F6" w:rsidP="00F918CB">
            <w:pPr>
              <w:rPr>
                <w:rFonts w:asciiTheme="minorHAnsi" w:hAnsiTheme="minorHAnsi" w:cstheme="minorHAnsi"/>
                <w:sz w:val="20"/>
                <w:szCs w:val="20"/>
              </w:rPr>
            </w:pPr>
          </w:p>
          <w:p w14:paraId="780FA42B" w14:textId="77777777" w:rsidR="003806F6" w:rsidRPr="004D29C1" w:rsidRDefault="003806F6" w:rsidP="00F918CB">
            <w:pPr>
              <w:rPr>
                <w:rFonts w:asciiTheme="minorHAnsi" w:hAnsiTheme="minorHAnsi" w:cstheme="minorHAnsi"/>
                <w:sz w:val="20"/>
                <w:szCs w:val="20"/>
              </w:rPr>
            </w:pPr>
          </w:p>
        </w:tc>
        <w:tc>
          <w:tcPr>
            <w:tcW w:w="4723" w:type="dxa"/>
            <w:shd w:val="clear" w:color="auto" w:fill="FFFFFF" w:themeFill="background1"/>
          </w:tcPr>
          <w:p w14:paraId="0B1A0022" w14:textId="59454CFA"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9316A" w:rsidRPr="004D29C1" w14:paraId="205D14F0" w14:textId="77777777" w:rsidTr="007E4092">
        <w:tc>
          <w:tcPr>
            <w:tcW w:w="4723" w:type="dxa"/>
            <w:gridSpan w:val="3"/>
            <w:shd w:val="clear" w:color="auto" w:fill="DEEAF6" w:themeFill="accent1" w:themeFillTint="33"/>
          </w:tcPr>
          <w:p w14:paraId="14CA97B3" w14:textId="7542F933" w:rsidR="0009316A" w:rsidRPr="0009316A" w:rsidRDefault="0009316A" w:rsidP="0009316A">
            <w:pPr>
              <w:jc w:val="center"/>
              <w:rPr>
                <w:rFonts w:asciiTheme="minorHAnsi" w:hAnsiTheme="minorHAnsi" w:cstheme="minorHAnsi"/>
                <w:b/>
                <w:bCs/>
                <w:sz w:val="20"/>
                <w:szCs w:val="20"/>
              </w:rPr>
            </w:pPr>
            <w:r w:rsidRPr="0009316A">
              <w:rPr>
                <w:rFonts w:asciiTheme="minorHAnsi" w:hAnsiTheme="minorHAnsi" w:cstheme="minorHAnsi"/>
                <w:b/>
                <w:bCs/>
                <w:sz w:val="20"/>
                <w:szCs w:val="20"/>
              </w:rPr>
              <w:t>Traject 2 verlenen van basiszorg</w:t>
            </w:r>
          </w:p>
          <w:p w14:paraId="06C3CB5B" w14:textId="255F1CCE" w:rsidR="0009316A" w:rsidRPr="0009316A" w:rsidRDefault="0009316A" w:rsidP="0009316A">
            <w:pPr>
              <w:jc w:val="center"/>
              <w:rPr>
                <w:rFonts w:asciiTheme="minorHAnsi" w:hAnsiTheme="minorHAnsi" w:cstheme="minorHAnsi"/>
                <w:b/>
                <w:bCs/>
                <w:sz w:val="20"/>
                <w:szCs w:val="20"/>
              </w:rPr>
            </w:pPr>
          </w:p>
        </w:tc>
      </w:tr>
      <w:tr w:rsidR="000C54C9" w:rsidRPr="004D29C1" w14:paraId="18964799" w14:textId="77777777" w:rsidTr="007E4092">
        <w:trPr>
          <w:trHeight w:val="2835"/>
        </w:trPr>
        <w:tc>
          <w:tcPr>
            <w:tcW w:w="4723" w:type="dxa"/>
          </w:tcPr>
          <w:p w14:paraId="13DD1F53" w14:textId="6E8A1C2C"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lastRenderedPageBreak/>
              <w:t>Dit gaat al goed:</w:t>
            </w:r>
          </w:p>
        </w:tc>
        <w:tc>
          <w:tcPr>
            <w:tcW w:w="4723" w:type="dxa"/>
          </w:tcPr>
          <w:p w14:paraId="2DF8FB7A" w14:textId="632275B4"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*Wassen op bed (evt</w:t>
            </w:r>
            <w:r>
              <w:rPr>
                <w:rFonts w:asciiTheme="minorHAnsi" w:hAnsiTheme="minorHAnsi" w:cstheme="minorHAnsi"/>
                <w:sz w:val="20"/>
                <w:szCs w:val="20"/>
              </w:rPr>
              <w:t>.</w:t>
            </w:r>
            <w:r w:rsidRPr="004D29C1">
              <w:rPr>
                <w:rFonts w:asciiTheme="minorHAnsi" w:hAnsiTheme="minorHAnsi" w:cstheme="minorHAnsi"/>
                <w:sz w:val="20"/>
                <w:szCs w:val="20"/>
              </w:rPr>
              <w:t xml:space="preserve"> met wasdoekjes)</w:t>
            </w:r>
          </w:p>
          <w:p w14:paraId="43D44B51" w14:textId="77777777" w:rsidR="000C54C9" w:rsidRPr="004D29C1" w:rsidRDefault="000C54C9" w:rsidP="00F918CB">
            <w:pPr>
              <w:rPr>
                <w:rFonts w:asciiTheme="minorHAnsi" w:hAnsiTheme="minorHAnsi" w:cstheme="minorHAnsi"/>
                <w:sz w:val="20"/>
                <w:szCs w:val="20"/>
              </w:rPr>
            </w:pPr>
          </w:p>
        </w:tc>
        <w:tc>
          <w:tcPr>
            <w:tcW w:w="4723" w:type="dxa"/>
          </w:tcPr>
          <w:p w14:paraId="425A2DA7" w14:textId="0E9FA827"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237AB934" w14:textId="77777777" w:rsidTr="007E4092">
        <w:trPr>
          <w:trHeight w:val="2835"/>
        </w:trPr>
        <w:tc>
          <w:tcPr>
            <w:tcW w:w="4723" w:type="dxa"/>
          </w:tcPr>
          <w:p w14:paraId="38118807" w14:textId="7FFAA32A"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58456995" w14:textId="0A63F743"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 *Wassen aan de wastafel, onder de douche of in bad</w:t>
            </w:r>
          </w:p>
          <w:p w14:paraId="79F07163" w14:textId="77777777" w:rsidR="000C54C9" w:rsidRPr="004D29C1" w:rsidRDefault="000C54C9" w:rsidP="00F918CB">
            <w:pPr>
              <w:rPr>
                <w:rFonts w:asciiTheme="minorHAnsi" w:hAnsiTheme="minorHAnsi" w:cstheme="minorHAnsi"/>
                <w:sz w:val="20"/>
                <w:szCs w:val="20"/>
              </w:rPr>
            </w:pPr>
          </w:p>
        </w:tc>
        <w:tc>
          <w:tcPr>
            <w:tcW w:w="4723" w:type="dxa"/>
          </w:tcPr>
          <w:p w14:paraId="183AD143" w14:textId="1AA90E3D"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4575612D" w14:textId="77777777" w:rsidTr="007E4092">
        <w:trPr>
          <w:trHeight w:val="2835"/>
        </w:trPr>
        <w:tc>
          <w:tcPr>
            <w:tcW w:w="4723" w:type="dxa"/>
          </w:tcPr>
          <w:p w14:paraId="4A5ED04F" w14:textId="668DB2B6"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361FCCC5" w14:textId="12AE78D9"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*Haren wassen op bed</w:t>
            </w:r>
          </w:p>
          <w:p w14:paraId="7CFF62FA" w14:textId="77777777" w:rsidR="000C54C9" w:rsidRPr="004D29C1" w:rsidRDefault="000C54C9" w:rsidP="00F918CB">
            <w:pPr>
              <w:rPr>
                <w:rFonts w:asciiTheme="minorHAnsi" w:hAnsiTheme="minorHAnsi" w:cstheme="minorHAnsi"/>
                <w:sz w:val="20"/>
                <w:szCs w:val="20"/>
              </w:rPr>
            </w:pPr>
          </w:p>
        </w:tc>
        <w:tc>
          <w:tcPr>
            <w:tcW w:w="4723" w:type="dxa"/>
          </w:tcPr>
          <w:p w14:paraId="6C85009C" w14:textId="4524F8BB"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38F23341" w14:textId="77777777" w:rsidTr="007E4092">
        <w:trPr>
          <w:trHeight w:val="2835"/>
        </w:trPr>
        <w:tc>
          <w:tcPr>
            <w:tcW w:w="4723" w:type="dxa"/>
          </w:tcPr>
          <w:p w14:paraId="16EC2832" w14:textId="7BA4C2DC"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lastRenderedPageBreak/>
              <w:t>Dit gaat al goed:</w:t>
            </w:r>
          </w:p>
        </w:tc>
        <w:tc>
          <w:tcPr>
            <w:tcW w:w="4723" w:type="dxa"/>
          </w:tcPr>
          <w:p w14:paraId="431DC29B" w14:textId="41E20525"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*Scheren </w:t>
            </w:r>
          </w:p>
          <w:p w14:paraId="67BF842E" w14:textId="77777777" w:rsidR="000C54C9" w:rsidRPr="004D29C1" w:rsidRDefault="000C54C9" w:rsidP="00F918CB">
            <w:pPr>
              <w:rPr>
                <w:rFonts w:asciiTheme="minorHAnsi" w:hAnsiTheme="minorHAnsi" w:cstheme="minorHAnsi"/>
                <w:sz w:val="20"/>
                <w:szCs w:val="20"/>
              </w:rPr>
            </w:pPr>
          </w:p>
        </w:tc>
        <w:tc>
          <w:tcPr>
            <w:tcW w:w="4723" w:type="dxa"/>
          </w:tcPr>
          <w:p w14:paraId="393ECAAD" w14:textId="11451E53"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20FCF56A" w14:textId="77777777" w:rsidTr="007E4092">
        <w:trPr>
          <w:trHeight w:val="2835"/>
        </w:trPr>
        <w:tc>
          <w:tcPr>
            <w:tcW w:w="4723" w:type="dxa"/>
          </w:tcPr>
          <w:p w14:paraId="2FE84DFB" w14:textId="1847A117"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3EA50760" w14:textId="047FA4F7"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*tandenpoetsen</w:t>
            </w:r>
          </w:p>
          <w:p w14:paraId="5C18C1A5" w14:textId="77777777" w:rsidR="000C54C9" w:rsidRPr="004D29C1" w:rsidRDefault="000C54C9" w:rsidP="00F918CB">
            <w:pPr>
              <w:rPr>
                <w:rFonts w:asciiTheme="minorHAnsi" w:hAnsiTheme="minorHAnsi" w:cstheme="minorHAnsi"/>
                <w:sz w:val="20"/>
                <w:szCs w:val="20"/>
              </w:rPr>
            </w:pPr>
          </w:p>
        </w:tc>
        <w:tc>
          <w:tcPr>
            <w:tcW w:w="4723" w:type="dxa"/>
          </w:tcPr>
          <w:p w14:paraId="3CC9B3A1" w14:textId="70CCA13E"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71056C9A" w14:textId="77777777" w:rsidTr="007E4092">
        <w:trPr>
          <w:trHeight w:val="2835"/>
        </w:trPr>
        <w:tc>
          <w:tcPr>
            <w:tcW w:w="4723" w:type="dxa"/>
          </w:tcPr>
          <w:p w14:paraId="21A0E85D" w14:textId="2772DC11"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235FB9C1" w14:textId="332EB34A"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*Gebitsprothese verzorgen</w:t>
            </w:r>
          </w:p>
          <w:p w14:paraId="2A65D737" w14:textId="77777777" w:rsidR="000C54C9" w:rsidRPr="004D29C1" w:rsidRDefault="000C54C9" w:rsidP="00F918CB">
            <w:pPr>
              <w:rPr>
                <w:rFonts w:asciiTheme="minorHAnsi" w:hAnsiTheme="minorHAnsi" w:cstheme="minorHAnsi"/>
                <w:sz w:val="20"/>
                <w:szCs w:val="20"/>
              </w:rPr>
            </w:pPr>
          </w:p>
        </w:tc>
        <w:tc>
          <w:tcPr>
            <w:tcW w:w="4723" w:type="dxa"/>
          </w:tcPr>
          <w:p w14:paraId="1FFE1201" w14:textId="30DCD458"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15120A29" w14:textId="77777777" w:rsidTr="007E4092">
        <w:trPr>
          <w:trHeight w:val="2835"/>
        </w:trPr>
        <w:tc>
          <w:tcPr>
            <w:tcW w:w="4723" w:type="dxa"/>
          </w:tcPr>
          <w:p w14:paraId="353D8517" w14:textId="7C6F7D86"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lastRenderedPageBreak/>
              <w:t>Dit gaat al goed:</w:t>
            </w:r>
          </w:p>
        </w:tc>
        <w:tc>
          <w:tcPr>
            <w:tcW w:w="4723" w:type="dxa"/>
          </w:tcPr>
          <w:p w14:paraId="782451A5" w14:textId="753960A5"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*Mondholte reinigen </w:t>
            </w:r>
          </w:p>
          <w:p w14:paraId="245D10F8" w14:textId="77777777" w:rsidR="000C54C9" w:rsidRPr="004D29C1" w:rsidRDefault="000C54C9" w:rsidP="00F918CB">
            <w:pPr>
              <w:rPr>
                <w:rFonts w:asciiTheme="minorHAnsi" w:hAnsiTheme="minorHAnsi" w:cstheme="minorHAnsi"/>
                <w:sz w:val="20"/>
                <w:szCs w:val="20"/>
              </w:rPr>
            </w:pPr>
          </w:p>
        </w:tc>
        <w:tc>
          <w:tcPr>
            <w:tcW w:w="4723" w:type="dxa"/>
          </w:tcPr>
          <w:p w14:paraId="2160AE79" w14:textId="4B2D3B13"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1C2A9376" w14:textId="77777777" w:rsidTr="007E4092">
        <w:trPr>
          <w:trHeight w:val="2835"/>
        </w:trPr>
        <w:tc>
          <w:tcPr>
            <w:tcW w:w="4723" w:type="dxa"/>
          </w:tcPr>
          <w:p w14:paraId="6FD0439F" w14:textId="539D7AF7" w:rsidR="000C54C9" w:rsidRDefault="00CB5098" w:rsidP="00DF03B3">
            <w:pPr>
              <w:rPr>
                <w:rFonts w:cstheme="minorHAnsi"/>
                <w:sz w:val="20"/>
                <w:szCs w:val="20"/>
              </w:rPr>
            </w:pPr>
            <w:r>
              <w:rPr>
                <w:rFonts w:asciiTheme="minorHAnsi" w:hAnsiTheme="minorHAnsi" w:cstheme="minorHAnsi"/>
                <w:sz w:val="20"/>
                <w:szCs w:val="20"/>
              </w:rPr>
              <w:t>Dit gaat al goed:</w:t>
            </w:r>
          </w:p>
        </w:tc>
        <w:tc>
          <w:tcPr>
            <w:tcW w:w="4723" w:type="dxa"/>
          </w:tcPr>
          <w:p w14:paraId="701C9531" w14:textId="0715F121" w:rsidR="000C54C9" w:rsidRDefault="000C54C9" w:rsidP="00241425">
            <w:pPr>
              <w:rPr>
                <w:rFonts w:cstheme="minorHAnsi"/>
                <w:sz w:val="20"/>
                <w:szCs w:val="20"/>
              </w:rPr>
            </w:pPr>
            <w:r>
              <w:rPr>
                <w:rFonts w:cstheme="minorHAnsi"/>
                <w:sz w:val="20"/>
                <w:szCs w:val="20"/>
              </w:rPr>
              <w:t>*Therapeutisch elastische kousen aan en uit trekken</w:t>
            </w:r>
          </w:p>
          <w:p w14:paraId="139471E3" w14:textId="77777777" w:rsidR="000C54C9" w:rsidRDefault="000C54C9" w:rsidP="00241425">
            <w:pPr>
              <w:pStyle w:val="Lijstalinea"/>
              <w:numPr>
                <w:ilvl w:val="0"/>
                <w:numId w:val="10"/>
              </w:numPr>
              <w:rPr>
                <w:rFonts w:cstheme="minorHAnsi"/>
                <w:sz w:val="20"/>
                <w:szCs w:val="20"/>
              </w:rPr>
            </w:pPr>
            <w:r>
              <w:rPr>
                <w:rFonts w:cstheme="minorHAnsi"/>
                <w:sz w:val="20"/>
                <w:szCs w:val="20"/>
              </w:rPr>
              <w:t>Met open teenstuk</w:t>
            </w:r>
          </w:p>
          <w:p w14:paraId="40E1D952" w14:textId="77777777" w:rsidR="000C54C9" w:rsidRDefault="000C54C9" w:rsidP="00241425">
            <w:pPr>
              <w:pStyle w:val="Lijstalinea"/>
              <w:numPr>
                <w:ilvl w:val="0"/>
                <w:numId w:val="10"/>
              </w:numPr>
              <w:rPr>
                <w:rFonts w:cstheme="minorHAnsi"/>
                <w:sz w:val="20"/>
                <w:szCs w:val="20"/>
              </w:rPr>
            </w:pPr>
            <w:r>
              <w:rPr>
                <w:rFonts w:cstheme="minorHAnsi"/>
                <w:sz w:val="20"/>
                <w:szCs w:val="20"/>
              </w:rPr>
              <w:t>Met gesloten teenstuk</w:t>
            </w:r>
          </w:p>
          <w:p w14:paraId="632EE228" w14:textId="77777777" w:rsidR="000C54C9" w:rsidRDefault="000C54C9" w:rsidP="00241425">
            <w:pPr>
              <w:pStyle w:val="Lijstalinea"/>
              <w:numPr>
                <w:ilvl w:val="0"/>
                <w:numId w:val="10"/>
              </w:numPr>
              <w:rPr>
                <w:rFonts w:cstheme="minorHAnsi"/>
                <w:sz w:val="20"/>
                <w:szCs w:val="20"/>
              </w:rPr>
            </w:pPr>
            <w:r>
              <w:rPr>
                <w:rFonts w:cstheme="minorHAnsi"/>
                <w:sz w:val="20"/>
                <w:szCs w:val="20"/>
              </w:rPr>
              <w:t>Uittrekken van de elastische kousen</w:t>
            </w:r>
          </w:p>
          <w:p w14:paraId="335B000C" w14:textId="200C1EE2" w:rsidR="004A1066" w:rsidRPr="004A1066" w:rsidRDefault="004A1066" w:rsidP="004A1066">
            <w:pPr>
              <w:rPr>
                <w:rFonts w:cstheme="minorHAnsi"/>
                <w:sz w:val="20"/>
                <w:szCs w:val="20"/>
              </w:rPr>
            </w:pPr>
            <w:r w:rsidRPr="00514D6A">
              <w:rPr>
                <w:rFonts w:cstheme="minorHAnsi"/>
                <w:color w:val="FF0000"/>
                <w:sz w:val="20"/>
                <w:szCs w:val="20"/>
              </w:rPr>
              <w:t xml:space="preserve">Let op: </w:t>
            </w:r>
            <w:r w:rsidR="000032A0">
              <w:rPr>
                <w:rFonts w:cstheme="minorHAnsi"/>
                <w:color w:val="FF0000"/>
                <w:sz w:val="20"/>
                <w:szCs w:val="20"/>
              </w:rPr>
              <w:t xml:space="preserve">De praktijk bepaald of deze handeling mag worden uitgevoerd. </w:t>
            </w:r>
          </w:p>
        </w:tc>
        <w:tc>
          <w:tcPr>
            <w:tcW w:w="4723" w:type="dxa"/>
          </w:tcPr>
          <w:p w14:paraId="451D9D5B" w14:textId="0EE8CC6E"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B82C77" w:rsidRPr="004D29C1" w14:paraId="2A636F43" w14:textId="77777777" w:rsidTr="007E4092">
        <w:tc>
          <w:tcPr>
            <w:tcW w:w="4723" w:type="dxa"/>
            <w:gridSpan w:val="3"/>
            <w:shd w:val="clear" w:color="auto" w:fill="DEEAF6" w:themeFill="accent1" w:themeFillTint="33"/>
          </w:tcPr>
          <w:p w14:paraId="458B607A" w14:textId="549F31C6" w:rsidR="00B82C77" w:rsidRPr="00B82C77" w:rsidRDefault="00B82C77" w:rsidP="00B82C77">
            <w:pPr>
              <w:jc w:val="center"/>
              <w:rPr>
                <w:rFonts w:asciiTheme="minorHAnsi" w:hAnsiTheme="minorHAnsi" w:cstheme="minorHAnsi"/>
                <w:b/>
                <w:bCs/>
                <w:sz w:val="20"/>
                <w:szCs w:val="20"/>
              </w:rPr>
            </w:pPr>
            <w:r w:rsidRPr="00B82C77">
              <w:rPr>
                <w:rFonts w:asciiTheme="minorHAnsi" w:hAnsiTheme="minorHAnsi" w:cstheme="minorHAnsi"/>
                <w:b/>
                <w:bCs/>
                <w:sz w:val="20"/>
                <w:szCs w:val="20"/>
              </w:rPr>
              <w:t>Traject 3 ondersteunen bij opname van voeding en vocht</w:t>
            </w:r>
          </w:p>
          <w:p w14:paraId="15243DCC" w14:textId="77777777" w:rsidR="00B82C77" w:rsidRPr="00B82C77" w:rsidRDefault="00B82C77" w:rsidP="00B82C77">
            <w:pPr>
              <w:jc w:val="center"/>
              <w:rPr>
                <w:rFonts w:asciiTheme="minorHAnsi" w:hAnsiTheme="minorHAnsi" w:cstheme="minorHAnsi"/>
                <w:b/>
                <w:bCs/>
                <w:sz w:val="20"/>
                <w:szCs w:val="20"/>
              </w:rPr>
            </w:pPr>
          </w:p>
        </w:tc>
      </w:tr>
      <w:tr w:rsidR="000C54C9" w:rsidRPr="004D29C1" w14:paraId="2667837B" w14:textId="77777777" w:rsidTr="007E4092">
        <w:trPr>
          <w:trHeight w:val="2835"/>
        </w:trPr>
        <w:tc>
          <w:tcPr>
            <w:tcW w:w="4723" w:type="dxa"/>
          </w:tcPr>
          <w:p w14:paraId="325DE7DC" w14:textId="6BD44524"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43B02100" w14:textId="041B9CE0"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*Hulp bieden aan een zorgvrager die niet zelf kan eten en drinken </w:t>
            </w:r>
          </w:p>
          <w:p w14:paraId="56EED7AA" w14:textId="77777777" w:rsidR="000C54C9" w:rsidRPr="004D29C1" w:rsidRDefault="000C54C9" w:rsidP="00F918CB">
            <w:pPr>
              <w:rPr>
                <w:rFonts w:asciiTheme="minorHAnsi" w:hAnsiTheme="minorHAnsi" w:cstheme="minorHAnsi"/>
                <w:sz w:val="20"/>
                <w:szCs w:val="20"/>
              </w:rPr>
            </w:pPr>
          </w:p>
        </w:tc>
        <w:tc>
          <w:tcPr>
            <w:tcW w:w="4723" w:type="dxa"/>
          </w:tcPr>
          <w:p w14:paraId="23D4665B" w14:textId="17B43F15"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973508" w:rsidRPr="004D29C1" w14:paraId="300FE159" w14:textId="77777777" w:rsidTr="007E4092">
        <w:tc>
          <w:tcPr>
            <w:tcW w:w="4723" w:type="dxa"/>
            <w:gridSpan w:val="3"/>
            <w:shd w:val="clear" w:color="auto" w:fill="DEEAF6" w:themeFill="accent1" w:themeFillTint="33"/>
          </w:tcPr>
          <w:p w14:paraId="399D402E" w14:textId="0F35F6A4" w:rsidR="00973508" w:rsidRPr="00973508" w:rsidRDefault="00973508" w:rsidP="00973508">
            <w:pPr>
              <w:jc w:val="center"/>
              <w:rPr>
                <w:rFonts w:asciiTheme="minorHAnsi" w:hAnsiTheme="minorHAnsi" w:cstheme="minorHAnsi"/>
                <w:b/>
                <w:bCs/>
                <w:sz w:val="20"/>
                <w:szCs w:val="20"/>
              </w:rPr>
            </w:pPr>
            <w:r w:rsidRPr="00973508">
              <w:rPr>
                <w:rFonts w:asciiTheme="minorHAnsi" w:hAnsiTheme="minorHAnsi" w:cstheme="minorHAnsi"/>
                <w:b/>
                <w:bCs/>
                <w:sz w:val="20"/>
                <w:szCs w:val="20"/>
              </w:rPr>
              <w:lastRenderedPageBreak/>
              <w:t>Traject 4 ondersteunen bij uitscheiding</w:t>
            </w:r>
          </w:p>
          <w:p w14:paraId="200D0F47" w14:textId="77777777" w:rsidR="00973508" w:rsidRPr="004D29C1" w:rsidRDefault="00973508" w:rsidP="00973508">
            <w:pPr>
              <w:jc w:val="center"/>
              <w:rPr>
                <w:rFonts w:asciiTheme="minorHAnsi" w:hAnsiTheme="minorHAnsi" w:cstheme="minorHAnsi"/>
                <w:sz w:val="20"/>
                <w:szCs w:val="20"/>
              </w:rPr>
            </w:pPr>
          </w:p>
        </w:tc>
      </w:tr>
      <w:tr w:rsidR="000C54C9" w:rsidRPr="004D29C1" w14:paraId="1440318E" w14:textId="77777777" w:rsidTr="007E4092">
        <w:trPr>
          <w:trHeight w:val="2835"/>
        </w:trPr>
        <w:tc>
          <w:tcPr>
            <w:tcW w:w="4723" w:type="dxa"/>
          </w:tcPr>
          <w:p w14:paraId="649A5DD2" w14:textId="3A304832"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6C44E2E7" w14:textId="2D59AEF9"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*Hulp bieden bij het gebruik van een po op bed</w:t>
            </w:r>
          </w:p>
          <w:p w14:paraId="29C1B460" w14:textId="77777777" w:rsidR="000C54C9" w:rsidRPr="004D29C1" w:rsidRDefault="000C54C9" w:rsidP="00F918CB">
            <w:pPr>
              <w:rPr>
                <w:rFonts w:asciiTheme="minorHAnsi" w:hAnsiTheme="minorHAnsi" w:cstheme="minorHAnsi"/>
                <w:sz w:val="20"/>
                <w:szCs w:val="20"/>
              </w:rPr>
            </w:pPr>
          </w:p>
        </w:tc>
        <w:tc>
          <w:tcPr>
            <w:tcW w:w="4723" w:type="dxa"/>
          </w:tcPr>
          <w:p w14:paraId="0731957B" w14:textId="26813758"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3FD0AE33" w14:textId="77777777" w:rsidTr="007E4092">
        <w:trPr>
          <w:trHeight w:val="2835"/>
        </w:trPr>
        <w:tc>
          <w:tcPr>
            <w:tcW w:w="4723" w:type="dxa"/>
          </w:tcPr>
          <w:p w14:paraId="53DFBD91" w14:textId="3C52994E"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7DB9CBF4" w14:textId="6A3A2664"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*Hulp bieden bij het gebruik van een urinaal op bed</w:t>
            </w:r>
          </w:p>
          <w:p w14:paraId="5BD258C2" w14:textId="77777777" w:rsidR="000C54C9" w:rsidRPr="004D29C1" w:rsidRDefault="000C54C9" w:rsidP="00F918CB">
            <w:pPr>
              <w:rPr>
                <w:rFonts w:asciiTheme="minorHAnsi" w:hAnsiTheme="minorHAnsi" w:cstheme="minorHAnsi"/>
                <w:sz w:val="20"/>
                <w:szCs w:val="20"/>
              </w:rPr>
            </w:pPr>
          </w:p>
        </w:tc>
        <w:tc>
          <w:tcPr>
            <w:tcW w:w="4723" w:type="dxa"/>
          </w:tcPr>
          <w:p w14:paraId="2FA3F3E7" w14:textId="30A138BE"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66E62C9B" w14:textId="77777777" w:rsidTr="007E4092">
        <w:trPr>
          <w:trHeight w:val="2835"/>
        </w:trPr>
        <w:tc>
          <w:tcPr>
            <w:tcW w:w="4723" w:type="dxa"/>
          </w:tcPr>
          <w:p w14:paraId="7ED3D4E4" w14:textId="51082B2C"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43B7A6BB" w14:textId="634C3D2D"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*Externe katheter of condoomkatheter verwisselen </w:t>
            </w:r>
          </w:p>
          <w:p w14:paraId="7784235B" w14:textId="77777777" w:rsidR="000C54C9" w:rsidRPr="004D29C1" w:rsidRDefault="000C54C9" w:rsidP="00F918CB">
            <w:pPr>
              <w:rPr>
                <w:rFonts w:asciiTheme="minorHAnsi" w:hAnsiTheme="minorHAnsi" w:cstheme="minorHAnsi"/>
                <w:sz w:val="20"/>
                <w:szCs w:val="20"/>
              </w:rPr>
            </w:pPr>
          </w:p>
        </w:tc>
        <w:tc>
          <w:tcPr>
            <w:tcW w:w="4723" w:type="dxa"/>
          </w:tcPr>
          <w:p w14:paraId="234D4894" w14:textId="7D4C7FD4"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7F26E27A" w14:textId="77777777" w:rsidTr="007E4092">
        <w:trPr>
          <w:trHeight w:val="2835"/>
        </w:trPr>
        <w:tc>
          <w:tcPr>
            <w:tcW w:w="4723" w:type="dxa"/>
          </w:tcPr>
          <w:p w14:paraId="597302D2" w14:textId="6F033725"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lastRenderedPageBreak/>
              <w:t>Dit gaat al goed:</w:t>
            </w:r>
          </w:p>
        </w:tc>
        <w:tc>
          <w:tcPr>
            <w:tcW w:w="4723" w:type="dxa"/>
          </w:tcPr>
          <w:p w14:paraId="274A2428" w14:textId="1D36C6BD"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*Verwisselen van een incontinentiemat </w:t>
            </w:r>
          </w:p>
          <w:p w14:paraId="6259D0F2" w14:textId="77777777" w:rsidR="000C54C9" w:rsidRPr="004D29C1" w:rsidRDefault="000C54C9" w:rsidP="00F918CB">
            <w:pPr>
              <w:rPr>
                <w:rFonts w:asciiTheme="minorHAnsi" w:hAnsiTheme="minorHAnsi" w:cstheme="minorHAnsi"/>
                <w:sz w:val="20"/>
                <w:szCs w:val="20"/>
              </w:rPr>
            </w:pPr>
          </w:p>
        </w:tc>
        <w:tc>
          <w:tcPr>
            <w:tcW w:w="4723" w:type="dxa"/>
          </w:tcPr>
          <w:p w14:paraId="2AB1B985" w14:textId="444C8B4E"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3CE568C6" w14:textId="77777777" w:rsidTr="007E4092">
        <w:trPr>
          <w:trHeight w:val="2835"/>
        </w:trPr>
        <w:tc>
          <w:tcPr>
            <w:tcW w:w="4723" w:type="dxa"/>
          </w:tcPr>
          <w:p w14:paraId="586C9898" w14:textId="5DAB6D20"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11CB673F" w14:textId="476DC007" w:rsidR="000C54C9"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*Katheterzak verwisselen </w:t>
            </w:r>
          </w:p>
          <w:p w14:paraId="193E5BE2" w14:textId="77777777" w:rsidR="00973508" w:rsidRPr="004D29C1" w:rsidRDefault="00973508" w:rsidP="00F918CB">
            <w:pPr>
              <w:rPr>
                <w:rFonts w:asciiTheme="minorHAnsi" w:hAnsiTheme="minorHAnsi" w:cstheme="minorHAnsi"/>
                <w:sz w:val="20"/>
                <w:szCs w:val="20"/>
              </w:rPr>
            </w:pPr>
          </w:p>
          <w:p w14:paraId="4344985B" w14:textId="1353C424" w:rsidR="000C54C9" w:rsidRPr="004D29C1" w:rsidRDefault="00973508" w:rsidP="00F918CB">
            <w:pPr>
              <w:rPr>
                <w:rFonts w:asciiTheme="minorHAnsi" w:hAnsiTheme="minorHAnsi" w:cstheme="minorHAnsi"/>
                <w:sz w:val="20"/>
                <w:szCs w:val="20"/>
              </w:rPr>
            </w:pPr>
            <w:r w:rsidRPr="00514D6A">
              <w:rPr>
                <w:rFonts w:cstheme="minorHAnsi"/>
                <w:color w:val="FF0000"/>
                <w:sz w:val="20"/>
                <w:szCs w:val="20"/>
              </w:rPr>
              <w:t xml:space="preserve">Let op: </w:t>
            </w:r>
            <w:r>
              <w:rPr>
                <w:rFonts w:cstheme="minorHAnsi"/>
                <w:color w:val="FF0000"/>
                <w:sz w:val="20"/>
                <w:szCs w:val="20"/>
              </w:rPr>
              <w:t>De praktijk bepaald of deze handeling mag worden uitgevoerd.</w:t>
            </w:r>
          </w:p>
        </w:tc>
        <w:tc>
          <w:tcPr>
            <w:tcW w:w="4723" w:type="dxa"/>
          </w:tcPr>
          <w:p w14:paraId="3995A4F0" w14:textId="7F833A17"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3B0BAADD" w14:textId="77777777" w:rsidTr="007E4092">
        <w:trPr>
          <w:trHeight w:val="2835"/>
        </w:trPr>
        <w:tc>
          <w:tcPr>
            <w:tcW w:w="4723" w:type="dxa"/>
          </w:tcPr>
          <w:p w14:paraId="719EC6CF" w14:textId="4501A88A"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47F148C0" w14:textId="4E356634"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*Hulp bieden bij opgeven van sputum </w:t>
            </w:r>
          </w:p>
          <w:p w14:paraId="0E80B8E8" w14:textId="77777777" w:rsidR="000C54C9" w:rsidRPr="004D29C1" w:rsidRDefault="000C54C9" w:rsidP="00F918CB">
            <w:pPr>
              <w:rPr>
                <w:rFonts w:asciiTheme="minorHAnsi" w:hAnsiTheme="minorHAnsi" w:cstheme="minorHAnsi"/>
                <w:sz w:val="20"/>
                <w:szCs w:val="20"/>
              </w:rPr>
            </w:pPr>
          </w:p>
        </w:tc>
        <w:tc>
          <w:tcPr>
            <w:tcW w:w="4723" w:type="dxa"/>
          </w:tcPr>
          <w:p w14:paraId="7B4256DF" w14:textId="78228551"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056D67ED" w14:textId="77777777" w:rsidTr="007E4092">
        <w:trPr>
          <w:trHeight w:val="2835"/>
        </w:trPr>
        <w:tc>
          <w:tcPr>
            <w:tcW w:w="4723" w:type="dxa"/>
          </w:tcPr>
          <w:p w14:paraId="469EA0E9" w14:textId="6E956D28"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lastRenderedPageBreak/>
              <w:t>Dit gaat al goed:</w:t>
            </w:r>
          </w:p>
        </w:tc>
        <w:tc>
          <w:tcPr>
            <w:tcW w:w="4723" w:type="dxa"/>
          </w:tcPr>
          <w:p w14:paraId="49A6B1E2" w14:textId="11F3876A"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*Hulp bieden bij braken</w:t>
            </w:r>
          </w:p>
          <w:p w14:paraId="1B02FD86" w14:textId="77777777" w:rsidR="000C54C9" w:rsidRPr="004D29C1" w:rsidRDefault="000C54C9" w:rsidP="00F918CB">
            <w:pPr>
              <w:rPr>
                <w:rFonts w:asciiTheme="minorHAnsi" w:hAnsiTheme="minorHAnsi" w:cstheme="minorHAnsi"/>
                <w:sz w:val="20"/>
                <w:szCs w:val="20"/>
              </w:rPr>
            </w:pPr>
          </w:p>
        </w:tc>
        <w:tc>
          <w:tcPr>
            <w:tcW w:w="4723" w:type="dxa"/>
          </w:tcPr>
          <w:p w14:paraId="5CC4D006" w14:textId="52B63DF0"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4751047E" w14:textId="77777777" w:rsidTr="007E4092">
        <w:trPr>
          <w:trHeight w:val="2835"/>
        </w:trPr>
        <w:tc>
          <w:tcPr>
            <w:tcW w:w="4723" w:type="dxa"/>
          </w:tcPr>
          <w:p w14:paraId="517A4923" w14:textId="2D8277AC"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5138983C" w14:textId="2172F052"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*Hulp bieden bij menstruatie </w:t>
            </w:r>
          </w:p>
          <w:p w14:paraId="033504ED" w14:textId="77777777" w:rsidR="000C54C9" w:rsidRPr="004D29C1" w:rsidRDefault="000C54C9" w:rsidP="00F918CB">
            <w:pPr>
              <w:rPr>
                <w:rFonts w:asciiTheme="minorHAnsi" w:hAnsiTheme="minorHAnsi" w:cstheme="minorHAnsi"/>
                <w:sz w:val="20"/>
                <w:szCs w:val="20"/>
              </w:rPr>
            </w:pPr>
          </w:p>
        </w:tc>
        <w:tc>
          <w:tcPr>
            <w:tcW w:w="4723" w:type="dxa"/>
          </w:tcPr>
          <w:p w14:paraId="240AA462" w14:textId="1A4CE6C6"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973508" w:rsidRPr="004D29C1" w14:paraId="5051D77A" w14:textId="77777777" w:rsidTr="007E4092">
        <w:tc>
          <w:tcPr>
            <w:tcW w:w="4723" w:type="dxa"/>
            <w:gridSpan w:val="3"/>
            <w:shd w:val="clear" w:color="auto" w:fill="DEEAF6" w:themeFill="accent1" w:themeFillTint="33"/>
          </w:tcPr>
          <w:p w14:paraId="4844EB4E" w14:textId="5D45A340" w:rsidR="00973508" w:rsidRPr="00973508" w:rsidRDefault="00973508" w:rsidP="00973508">
            <w:pPr>
              <w:jc w:val="center"/>
              <w:rPr>
                <w:rFonts w:asciiTheme="minorHAnsi" w:hAnsiTheme="minorHAnsi" w:cstheme="minorHAnsi"/>
                <w:b/>
                <w:bCs/>
                <w:sz w:val="20"/>
                <w:szCs w:val="20"/>
              </w:rPr>
            </w:pPr>
            <w:r w:rsidRPr="00973508">
              <w:rPr>
                <w:rFonts w:asciiTheme="minorHAnsi" w:hAnsiTheme="minorHAnsi" w:cstheme="minorHAnsi"/>
                <w:b/>
                <w:bCs/>
                <w:sz w:val="20"/>
                <w:szCs w:val="20"/>
              </w:rPr>
              <w:br w:type="page"/>
              <w:t>Traject 5 gezonde slaap en comfortabel en veilig in bed</w:t>
            </w:r>
          </w:p>
          <w:p w14:paraId="1E12BFB9" w14:textId="77777777" w:rsidR="00973508" w:rsidRPr="00973508" w:rsidRDefault="00973508" w:rsidP="00973508">
            <w:pPr>
              <w:jc w:val="center"/>
              <w:rPr>
                <w:rFonts w:asciiTheme="minorHAnsi" w:hAnsiTheme="minorHAnsi" w:cstheme="minorHAnsi"/>
                <w:b/>
                <w:bCs/>
                <w:sz w:val="20"/>
                <w:szCs w:val="20"/>
              </w:rPr>
            </w:pPr>
          </w:p>
        </w:tc>
      </w:tr>
      <w:tr w:rsidR="000C54C9" w:rsidRPr="004D29C1" w14:paraId="0468A3E5" w14:textId="77777777" w:rsidTr="007E4092">
        <w:trPr>
          <w:trHeight w:val="2835"/>
        </w:trPr>
        <w:tc>
          <w:tcPr>
            <w:tcW w:w="4723" w:type="dxa"/>
          </w:tcPr>
          <w:p w14:paraId="21B488FC" w14:textId="67C24B85"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6EC430CB" w14:textId="55B52761" w:rsidR="000C54C9" w:rsidRPr="004D29C1" w:rsidRDefault="000C54C9" w:rsidP="00B14AA8">
            <w:pPr>
              <w:rPr>
                <w:rFonts w:asciiTheme="minorHAnsi" w:hAnsiTheme="minorHAnsi" w:cstheme="minorHAnsi"/>
                <w:sz w:val="20"/>
                <w:szCs w:val="20"/>
              </w:rPr>
            </w:pPr>
            <w:r w:rsidRPr="004D29C1">
              <w:rPr>
                <w:rFonts w:asciiTheme="minorHAnsi" w:hAnsiTheme="minorHAnsi" w:cstheme="minorHAnsi"/>
                <w:sz w:val="20"/>
                <w:szCs w:val="20"/>
              </w:rPr>
              <w:t xml:space="preserve">*Bed afhalen en opmaken </w:t>
            </w:r>
          </w:p>
          <w:p w14:paraId="7790D4E7" w14:textId="77777777" w:rsidR="000C54C9" w:rsidRPr="004D29C1" w:rsidRDefault="000C54C9" w:rsidP="00B14AA8">
            <w:pPr>
              <w:rPr>
                <w:rFonts w:asciiTheme="minorHAnsi" w:hAnsiTheme="minorHAnsi" w:cstheme="minorHAnsi"/>
                <w:sz w:val="20"/>
                <w:szCs w:val="20"/>
              </w:rPr>
            </w:pPr>
            <w:r w:rsidRPr="004D29C1">
              <w:rPr>
                <w:rFonts w:asciiTheme="minorHAnsi" w:hAnsiTheme="minorHAnsi" w:cstheme="minorHAnsi"/>
                <w:sz w:val="20"/>
                <w:szCs w:val="20"/>
              </w:rPr>
              <w:t>Zonder en met zorgvrager in bed</w:t>
            </w:r>
          </w:p>
        </w:tc>
        <w:tc>
          <w:tcPr>
            <w:tcW w:w="4723" w:type="dxa"/>
          </w:tcPr>
          <w:p w14:paraId="0A44972F" w14:textId="10009999"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973508" w:rsidRPr="004D29C1" w14:paraId="12557EBC" w14:textId="77777777" w:rsidTr="007E4092">
        <w:tc>
          <w:tcPr>
            <w:tcW w:w="4723" w:type="dxa"/>
            <w:gridSpan w:val="3"/>
            <w:shd w:val="clear" w:color="auto" w:fill="DEEAF6" w:themeFill="accent1" w:themeFillTint="33"/>
          </w:tcPr>
          <w:p w14:paraId="3E034E13" w14:textId="76207294" w:rsidR="00973508" w:rsidRPr="00973508" w:rsidRDefault="00973508" w:rsidP="00973508">
            <w:pPr>
              <w:jc w:val="center"/>
              <w:rPr>
                <w:rFonts w:asciiTheme="minorHAnsi" w:hAnsiTheme="minorHAnsi" w:cstheme="minorHAnsi"/>
                <w:b/>
                <w:bCs/>
                <w:sz w:val="20"/>
                <w:szCs w:val="20"/>
              </w:rPr>
            </w:pPr>
            <w:r w:rsidRPr="00973508">
              <w:rPr>
                <w:rFonts w:asciiTheme="minorHAnsi" w:hAnsiTheme="minorHAnsi" w:cstheme="minorHAnsi"/>
                <w:b/>
                <w:bCs/>
                <w:sz w:val="20"/>
                <w:szCs w:val="20"/>
              </w:rPr>
              <w:lastRenderedPageBreak/>
              <w:t>Traject 6 ondersteunen bij mobiliseren</w:t>
            </w:r>
          </w:p>
          <w:p w14:paraId="16889F57" w14:textId="77777777" w:rsidR="00973508" w:rsidRPr="00973508" w:rsidRDefault="00973508" w:rsidP="00973508">
            <w:pPr>
              <w:jc w:val="center"/>
              <w:rPr>
                <w:rFonts w:asciiTheme="minorHAnsi" w:hAnsiTheme="minorHAnsi" w:cstheme="minorHAnsi"/>
                <w:b/>
                <w:bCs/>
                <w:sz w:val="20"/>
                <w:szCs w:val="20"/>
              </w:rPr>
            </w:pPr>
          </w:p>
        </w:tc>
      </w:tr>
      <w:tr w:rsidR="000C54C9" w:rsidRPr="004D29C1" w14:paraId="23342D44" w14:textId="77777777" w:rsidTr="007E4092">
        <w:tc>
          <w:tcPr>
            <w:tcW w:w="4723" w:type="dxa"/>
          </w:tcPr>
          <w:p w14:paraId="50BFF4C0" w14:textId="4B313F08"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74EBB9A0" w14:textId="236E1247" w:rsidR="000C54C9" w:rsidRPr="004D29C1" w:rsidRDefault="000C54C9" w:rsidP="00B14AA8">
            <w:pPr>
              <w:rPr>
                <w:rFonts w:asciiTheme="minorHAnsi" w:hAnsiTheme="minorHAnsi" w:cstheme="minorHAnsi"/>
                <w:sz w:val="20"/>
                <w:szCs w:val="20"/>
              </w:rPr>
            </w:pPr>
            <w:r w:rsidRPr="004D29C1">
              <w:rPr>
                <w:rFonts w:asciiTheme="minorHAnsi" w:hAnsiTheme="minorHAnsi" w:cstheme="minorHAnsi"/>
                <w:sz w:val="20"/>
                <w:szCs w:val="20"/>
              </w:rPr>
              <w:t>*Begeleiden bij transfers:</w:t>
            </w:r>
          </w:p>
          <w:p w14:paraId="123D2C55" w14:textId="77777777" w:rsidR="000C54C9" w:rsidRPr="004D29C1" w:rsidRDefault="000C54C9" w:rsidP="007F473B">
            <w:pPr>
              <w:pStyle w:val="Lijstalinea"/>
              <w:numPr>
                <w:ilvl w:val="0"/>
                <w:numId w:val="2"/>
              </w:numPr>
              <w:rPr>
                <w:rFonts w:cstheme="minorHAnsi"/>
                <w:sz w:val="20"/>
                <w:szCs w:val="20"/>
              </w:rPr>
            </w:pPr>
            <w:r w:rsidRPr="004D29C1">
              <w:rPr>
                <w:rFonts w:cstheme="minorHAnsi"/>
                <w:sz w:val="20"/>
                <w:szCs w:val="20"/>
              </w:rPr>
              <w:t>Gebruik zijlaken</w:t>
            </w:r>
          </w:p>
          <w:p w14:paraId="4FDA806F" w14:textId="77777777" w:rsidR="000C54C9" w:rsidRPr="004D29C1" w:rsidRDefault="000C54C9" w:rsidP="007F473B">
            <w:pPr>
              <w:pStyle w:val="Lijstalinea"/>
              <w:numPr>
                <w:ilvl w:val="0"/>
                <w:numId w:val="2"/>
              </w:numPr>
              <w:rPr>
                <w:rFonts w:cstheme="minorHAnsi"/>
                <w:sz w:val="20"/>
                <w:szCs w:val="20"/>
              </w:rPr>
            </w:pPr>
            <w:r w:rsidRPr="004D29C1">
              <w:rPr>
                <w:rFonts w:cstheme="minorHAnsi"/>
                <w:sz w:val="20"/>
                <w:szCs w:val="20"/>
              </w:rPr>
              <w:t>Bewegen vanuit kortlig</w:t>
            </w:r>
          </w:p>
          <w:p w14:paraId="0C7E0E13" w14:textId="77777777" w:rsidR="000C54C9" w:rsidRPr="004D29C1" w:rsidRDefault="000C54C9" w:rsidP="007F473B">
            <w:pPr>
              <w:pStyle w:val="Lijstalinea"/>
              <w:numPr>
                <w:ilvl w:val="0"/>
                <w:numId w:val="2"/>
              </w:numPr>
              <w:rPr>
                <w:rFonts w:cstheme="minorHAnsi"/>
                <w:sz w:val="20"/>
                <w:szCs w:val="20"/>
              </w:rPr>
            </w:pPr>
            <w:r w:rsidRPr="004D29C1">
              <w:rPr>
                <w:rFonts w:cstheme="minorHAnsi"/>
                <w:sz w:val="20"/>
                <w:szCs w:val="20"/>
              </w:rPr>
              <w:t>Van lig naar zit op rand van bed</w:t>
            </w:r>
          </w:p>
          <w:p w14:paraId="5AEEAA05" w14:textId="77777777" w:rsidR="000C54C9" w:rsidRPr="004D29C1" w:rsidRDefault="000C54C9" w:rsidP="007F473B">
            <w:pPr>
              <w:pStyle w:val="Lijstalinea"/>
              <w:numPr>
                <w:ilvl w:val="0"/>
                <w:numId w:val="2"/>
              </w:numPr>
              <w:rPr>
                <w:rFonts w:cstheme="minorHAnsi"/>
                <w:sz w:val="20"/>
                <w:szCs w:val="20"/>
              </w:rPr>
            </w:pPr>
            <w:r w:rsidRPr="004D29C1">
              <w:rPr>
                <w:rFonts w:cstheme="minorHAnsi"/>
                <w:sz w:val="20"/>
                <w:szCs w:val="20"/>
              </w:rPr>
              <w:t>Gaan staan en zitten met behulp van kniesteun</w:t>
            </w:r>
          </w:p>
          <w:p w14:paraId="10FD67B9" w14:textId="67A451DB" w:rsidR="000C54C9" w:rsidRPr="004D29C1" w:rsidRDefault="000C54C9" w:rsidP="007F473B">
            <w:pPr>
              <w:pStyle w:val="Lijstalinea"/>
              <w:numPr>
                <w:ilvl w:val="0"/>
                <w:numId w:val="2"/>
              </w:numPr>
              <w:rPr>
                <w:rFonts w:cstheme="minorHAnsi"/>
                <w:sz w:val="20"/>
                <w:szCs w:val="20"/>
              </w:rPr>
            </w:pPr>
            <w:r w:rsidRPr="004D29C1">
              <w:rPr>
                <w:rFonts w:cstheme="minorHAnsi"/>
                <w:sz w:val="20"/>
                <w:szCs w:val="20"/>
              </w:rPr>
              <w:t>Verplaatsen van bed naar brancard met een glijzeil</w:t>
            </w:r>
          </w:p>
          <w:p w14:paraId="6480D8E1" w14:textId="77777777" w:rsidR="000C54C9" w:rsidRPr="004D29C1" w:rsidRDefault="000C54C9" w:rsidP="007F473B">
            <w:pPr>
              <w:pStyle w:val="Lijstalinea"/>
              <w:numPr>
                <w:ilvl w:val="0"/>
                <w:numId w:val="2"/>
              </w:numPr>
              <w:rPr>
                <w:rFonts w:cstheme="minorHAnsi"/>
                <w:sz w:val="20"/>
                <w:szCs w:val="20"/>
              </w:rPr>
            </w:pPr>
            <w:r w:rsidRPr="004D29C1">
              <w:rPr>
                <w:rFonts w:cstheme="minorHAnsi"/>
                <w:sz w:val="20"/>
                <w:szCs w:val="20"/>
              </w:rPr>
              <w:t>Zorgvrager in de stoel plaatsen met de onderarmgreep</w:t>
            </w:r>
          </w:p>
          <w:p w14:paraId="3E0D242D" w14:textId="77777777" w:rsidR="000C54C9" w:rsidRPr="004D29C1" w:rsidRDefault="000C54C9" w:rsidP="007F473B">
            <w:pPr>
              <w:pStyle w:val="Lijstalinea"/>
              <w:numPr>
                <w:ilvl w:val="0"/>
                <w:numId w:val="2"/>
              </w:numPr>
              <w:rPr>
                <w:rFonts w:cstheme="minorHAnsi"/>
                <w:sz w:val="20"/>
                <w:szCs w:val="20"/>
              </w:rPr>
            </w:pPr>
            <w:r w:rsidRPr="004D29C1">
              <w:rPr>
                <w:rFonts w:cstheme="minorHAnsi"/>
                <w:sz w:val="20"/>
                <w:szCs w:val="20"/>
              </w:rPr>
              <w:t xml:space="preserve">Helpen bij het aannemen van diverse lichaamshoudingen in bed </w:t>
            </w:r>
          </w:p>
        </w:tc>
        <w:tc>
          <w:tcPr>
            <w:tcW w:w="4723" w:type="dxa"/>
          </w:tcPr>
          <w:p w14:paraId="1931B688" w14:textId="65ECC68F"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973508" w:rsidRPr="004D29C1" w14:paraId="5EDD4ACE" w14:textId="77777777" w:rsidTr="007E4092">
        <w:tc>
          <w:tcPr>
            <w:tcW w:w="4723" w:type="dxa"/>
            <w:gridSpan w:val="3"/>
            <w:shd w:val="clear" w:color="auto" w:fill="DEEAF6" w:themeFill="accent1" w:themeFillTint="33"/>
          </w:tcPr>
          <w:p w14:paraId="155E5486" w14:textId="4F85B2F0" w:rsidR="00973508" w:rsidRPr="00973508" w:rsidRDefault="00973508" w:rsidP="00973508">
            <w:pPr>
              <w:jc w:val="center"/>
              <w:rPr>
                <w:rFonts w:asciiTheme="minorHAnsi" w:hAnsiTheme="minorHAnsi" w:cstheme="minorHAnsi"/>
                <w:b/>
                <w:bCs/>
                <w:sz w:val="20"/>
                <w:szCs w:val="20"/>
              </w:rPr>
            </w:pPr>
            <w:r w:rsidRPr="00973508">
              <w:rPr>
                <w:rFonts w:asciiTheme="minorHAnsi" w:hAnsiTheme="minorHAnsi" w:cstheme="minorHAnsi"/>
                <w:b/>
                <w:bCs/>
                <w:sz w:val="20"/>
                <w:szCs w:val="20"/>
              </w:rPr>
              <w:t>Huishouden en wonen</w:t>
            </w:r>
          </w:p>
        </w:tc>
      </w:tr>
      <w:tr w:rsidR="00973508" w:rsidRPr="004D29C1" w14:paraId="7E546EB5" w14:textId="77777777" w:rsidTr="007E4092">
        <w:tc>
          <w:tcPr>
            <w:tcW w:w="4723" w:type="dxa"/>
            <w:gridSpan w:val="3"/>
            <w:shd w:val="clear" w:color="auto" w:fill="DEEAF6" w:themeFill="accent1" w:themeFillTint="33"/>
          </w:tcPr>
          <w:p w14:paraId="497B3842" w14:textId="16AB9527" w:rsidR="00973508" w:rsidRPr="00973508" w:rsidRDefault="00973508" w:rsidP="00973508">
            <w:pPr>
              <w:jc w:val="center"/>
              <w:rPr>
                <w:rFonts w:asciiTheme="minorHAnsi" w:hAnsiTheme="minorHAnsi" w:cstheme="minorHAnsi"/>
                <w:b/>
                <w:bCs/>
                <w:sz w:val="20"/>
                <w:szCs w:val="20"/>
              </w:rPr>
            </w:pPr>
            <w:r w:rsidRPr="00973508">
              <w:rPr>
                <w:rFonts w:asciiTheme="minorHAnsi" w:hAnsiTheme="minorHAnsi" w:cstheme="minorHAnsi"/>
                <w:b/>
                <w:bCs/>
                <w:sz w:val="20"/>
                <w:szCs w:val="20"/>
              </w:rPr>
              <w:t>Traject 1 zorg voor de woonomgeving</w:t>
            </w:r>
          </w:p>
          <w:p w14:paraId="7D9954BA" w14:textId="77777777" w:rsidR="00973508" w:rsidRPr="00973508" w:rsidRDefault="00973508" w:rsidP="00973508">
            <w:pPr>
              <w:jc w:val="center"/>
              <w:rPr>
                <w:rFonts w:asciiTheme="minorHAnsi" w:hAnsiTheme="minorHAnsi" w:cstheme="minorHAnsi"/>
                <w:b/>
                <w:bCs/>
                <w:sz w:val="20"/>
                <w:szCs w:val="20"/>
              </w:rPr>
            </w:pPr>
          </w:p>
        </w:tc>
      </w:tr>
      <w:tr w:rsidR="000C54C9" w:rsidRPr="004D29C1" w14:paraId="31DC5769" w14:textId="77777777" w:rsidTr="007E4092">
        <w:trPr>
          <w:trHeight w:val="2835"/>
        </w:trPr>
        <w:tc>
          <w:tcPr>
            <w:tcW w:w="4723" w:type="dxa"/>
          </w:tcPr>
          <w:p w14:paraId="440CDA1C" w14:textId="663BC57F"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r w:rsidR="002C2A42">
              <w:rPr>
                <w:rFonts w:asciiTheme="minorHAnsi" w:hAnsiTheme="minorHAnsi" w:cstheme="minorHAnsi"/>
                <w:sz w:val="20"/>
                <w:szCs w:val="20"/>
              </w:rPr>
              <w:t>:</w:t>
            </w:r>
          </w:p>
        </w:tc>
        <w:tc>
          <w:tcPr>
            <w:tcW w:w="4723" w:type="dxa"/>
          </w:tcPr>
          <w:p w14:paraId="082821CC" w14:textId="7784FDE3" w:rsidR="000C54C9" w:rsidRPr="004D29C1" w:rsidRDefault="000C54C9" w:rsidP="00B14AA8">
            <w:pPr>
              <w:rPr>
                <w:rFonts w:asciiTheme="minorHAnsi" w:hAnsiTheme="minorHAnsi" w:cstheme="minorHAnsi"/>
                <w:sz w:val="20"/>
                <w:szCs w:val="20"/>
              </w:rPr>
            </w:pPr>
            <w:r w:rsidRPr="004D29C1">
              <w:rPr>
                <w:rFonts w:asciiTheme="minorHAnsi" w:hAnsiTheme="minorHAnsi" w:cstheme="minorHAnsi"/>
                <w:sz w:val="20"/>
                <w:szCs w:val="20"/>
              </w:rPr>
              <w:br w:type="page"/>
              <w:t xml:space="preserve">(ondersteunen bij) zorg voor woonomgeving </w:t>
            </w:r>
          </w:p>
          <w:p w14:paraId="06A55552" w14:textId="77777777" w:rsidR="000C54C9" w:rsidRPr="004D29C1" w:rsidRDefault="000C54C9" w:rsidP="00B14AA8">
            <w:pPr>
              <w:rPr>
                <w:rFonts w:asciiTheme="minorHAnsi" w:hAnsiTheme="minorHAnsi" w:cstheme="minorHAnsi"/>
                <w:sz w:val="20"/>
                <w:szCs w:val="20"/>
              </w:rPr>
            </w:pPr>
          </w:p>
          <w:p w14:paraId="0FC6E5D6" w14:textId="77777777" w:rsidR="000C54C9" w:rsidRPr="004D29C1" w:rsidRDefault="000C54C9" w:rsidP="006934E5">
            <w:pPr>
              <w:pStyle w:val="Lijstalinea"/>
              <w:numPr>
                <w:ilvl w:val="0"/>
                <w:numId w:val="4"/>
              </w:numPr>
              <w:rPr>
                <w:rFonts w:cstheme="minorHAnsi"/>
                <w:sz w:val="20"/>
                <w:szCs w:val="20"/>
              </w:rPr>
            </w:pPr>
            <w:r w:rsidRPr="004D29C1">
              <w:rPr>
                <w:rFonts w:cstheme="minorHAnsi"/>
                <w:sz w:val="20"/>
                <w:szCs w:val="20"/>
              </w:rPr>
              <w:t>Toepassen richtlijnen schoonmaken en onderhouden</w:t>
            </w:r>
          </w:p>
          <w:p w14:paraId="2C42E255" w14:textId="77777777" w:rsidR="000C54C9" w:rsidRDefault="000C54C9" w:rsidP="007E4092">
            <w:pPr>
              <w:pStyle w:val="Lijstalinea"/>
              <w:numPr>
                <w:ilvl w:val="0"/>
                <w:numId w:val="4"/>
              </w:numPr>
              <w:rPr>
                <w:rFonts w:cstheme="minorHAnsi"/>
                <w:sz w:val="20"/>
                <w:szCs w:val="20"/>
              </w:rPr>
            </w:pPr>
            <w:r w:rsidRPr="007E4092">
              <w:rPr>
                <w:rFonts w:cstheme="minorHAnsi"/>
                <w:sz w:val="20"/>
                <w:szCs w:val="20"/>
              </w:rPr>
              <w:t xml:space="preserve">Zorg dragen voor een ziekenkamer </w:t>
            </w:r>
          </w:p>
          <w:p w14:paraId="7C01B7F3" w14:textId="77777777" w:rsidR="007E4092" w:rsidRPr="007E4092" w:rsidRDefault="007E4092" w:rsidP="007E4092"/>
          <w:p w14:paraId="78EF97B5" w14:textId="77777777" w:rsidR="007E4092" w:rsidRPr="007E4092" w:rsidRDefault="007E4092" w:rsidP="007E4092"/>
          <w:p w14:paraId="6CC67D06" w14:textId="77777777" w:rsidR="007E4092" w:rsidRDefault="007E4092" w:rsidP="007E4092">
            <w:pPr>
              <w:rPr>
                <w:rFonts w:asciiTheme="minorHAnsi" w:eastAsiaTheme="minorHAnsi" w:hAnsiTheme="minorHAnsi" w:cstheme="minorHAnsi"/>
                <w:sz w:val="20"/>
                <w:szCs w:val="20"/>
              </w:rPr>
            </w:pPr>
          </w:p>
          <w:p w14:paraId="02B4D698" w14:textId="77777777" w:rsidR="007E4092" w:rsidRDefault="007E4092" w:rsidP="007E4092">
            <w:pPr>
              <w:tabs>
                <w:tab w:val="left" w:pos="3588"/>
              </w:tabs>
            </w:pPr>
            <w:r>
              <w:tab/>
            </w:r>
          </w:p>
          <w:p w14:paraId="0942FDC5" w14:textId="77777777" w:rsidR="007E4092" w:rsidRDefault="007E4092" w:rsidP="007E4092">
            <w:pPr>
              <w:tabs>
                <w:tab w:val="left" w:pos="3588"/>
              </w:tabs>
            </w:pPr>
          </w:p>
          <w:p w14:paraId="3C4545C5" w14:textId="77777777" w:rsidR="007E4092" w:rsidRDefault="007E4092" w:rsidP="007E4092">
            <w:pPr>
              <w:tabs>
                <w:tab w:val="left" w:pos="3588"/>
              </w:tabs>
            </w:pPr>
          </w:p>
          <w:p w14:paraId="358A5078" w14:textId="77777777" w:rsidR="007E4092" w:rsidRDefault="007E4092" w:rsidP="007E4092">
            <w:pPr>
              <w:tabs>
                <w:tab w:val="left" w:pos="3588"/>
              </w:tabs>
            </w:pPr>
          </w:p>
          <w:p w14:paraId="60AB9894" w14:textId="77777777" w:rsidR="007E4092" w:rsidRDefault="007E4092" w:rsidP="007E4092">
            <w:pPr>
              <w:tabs>
                <w:tab w:val="left" w:pos="3588"/>
              </w:tabs>
            </w:pPr>
          </w:p>
          <w:p w14:paraId="2BBC823C" w14:textId="77777777" w:rsidR="007E4092" w:rsidRDefault="007E4092" w:rsidP="007E4092">
            <w:pPr>
              <w:tabs>
                <w:tab w:val="left" w:pos="3588"/>
              </w:tabs>
            </w:pPr>
          </w:p>
          <w:p w14:paraId="5C6BFB50" w14:textId="15B72FD7" w:rsidR="007E4092" w:rsidRPr="007E4092" w:rsidRDefault="007E4092" w:rsidP="007E4092">
            <w:pPr>
              <w:tabs>
                <w:tab w:val="left" w:pos="3588"/>
              </w:tabs>
            </w:pPr>
          </w:p>
        </w:tc>
        <w:tc>
          <w:tcPr>
            <w:tcW w:w="4723" w:type="dxa"/>
          </w:tcPr>
          <w:p w14:paraId="35950B39" w14:textId="1E14742D"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973508" w:rsidRPr="004D29C1" w14:paraId="27097E17" w14:textId="77777777" w:rsidTr="007E4092">
        <w:tc>
          <w:tcPr>
            <w:tcW w:w="4723" w:type="dxa"/>
            <w:gridSpan w:val="3"/>
            <w:shd w:val="clear" w:color="auto" w:fill="DEEAF6" w:themeFill="accent1" w:themeFillTint="33"/>
          </w:tcPr>
          <w:p w14:paraId="2599E9FA" w14:textId="1C796BA9" w:rsidR="00973508" w:rsidRPr="00973508" w:rsidRDefault="00973508" w:rsidP="00973508">
            <w:pPr>
              <w:jc w:val="center"/>
              <w:rPr>
                <w:rFonts w:asciiTheme="minorHAnsi" w:hAnsiTheme="minorHAnsi" w:cstheme="minorHAnsi"/>
                <w:b/>
                <w:bCs/>
                <w:sz w:val="20"/>
                <w:szCs w:val="20"/>
              </w:rPr>
            </w:pPr>
            <w:r w:rsidRPr="00973508">
              <w:rPr>
                <w:rFonts w:asciiTheme="minorHAnsi" w:hAnsiTheme="minorHAnsi" w:cstheme="minorHAnsi"/>
                <w:b/>
                <w:bCs/>
                <w:sz w:val="20"/>
                <w:szCs w:val="20"/>
              </w:rPr>
              <w:lastRenderedPageBreak/>
              <w:t>Traject 2 en 3 zorg voor de maaltijd 1 en 2</w:t>
            </w:r>
          </w:p>
          <w:p w14:paraId="0359CC91" w14:textId="77777777" w:rsidR="00973508" w:rsidRPr="00973508" w:rsidRDefault="00973508" w:rsidP="00973508">
            <w:pPr>
              <w:jc w:val="center"/>
              <w:rPr>
                <w:rFonts w:asciiTheme="minorHAnsi" w:hAnsiTheme="minorHAnsi" w:cstheme="minorHAnsi"/>
                <w:b/>
                <w:bCs/>
                <w:sz w:val="20"/>
                <w:szCs w:val="20"/>
              </w:rPr>
            </w:pPr>
          </w:p>
        </w:tc>
      </w:tr>
      <w:tr w:rsidR="000C54C9" w:rsidRPr="004D29C1" w14:paraId="31A9D57C" w14:textId="77777777" w:rsidTr="007E4092">
        <w:trPr>
          <w:trHeight w:val="2835"/>
        </w:trPr>
        <w:tc>
          <w:tcPr>
            <w:tcW w:w="4723" w:type="dxa"/>
          </w:tcPr>
          <w:p w14:paraId="37909595" w14:textId="1A27B9A0"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323700AA" w14:textId="1405A4D1" w:rsidR="000C54C9" w:rsidRPr="004D29C1" w:rsidRDefault="000C54C9" w:rsidP="00B14AA8">
            <w:pPr>
              <w:rPr>
                <w:rFonts w:asciiTheme="minorHAnsi" w:hAnsiTheme="minorHAnsi" w:cstheme="minorHAnsi"/>
                <w:sz w:val="20"/>
                <w:szCs w:val="20"/>
              </w:rPr>
            </w:pPr>
            <w:r w:rsidRPr="004D29C1">
              <w:rPr>
                <w:rFonts w:asciiTheme="minorHAnsi" w:hAnsiTheme="minorHAnsi" w:cstheme="minorHAnsi"/>
                <w:sz w:val="20"/>
                <w:szCs w:val="20"/>
              </w:rPr>
              <w:t>(ondersteunen bij) zorg voor de maaltijd</w:t>
            </w:r>
          </w:p>
          <w:p w14:paraId="0321381A" w14:textId="77777777" w:rsidR="000C54C9" w:rsidRPr="004D29C1" w:rsidRDefault="000C54C9" w:rsidP="006934E5">
            <w:pPr>
              <w:pStyle w:val="Lijstalinea"/>
              <w:numPr>
                <w:ilvl w:val="0"/>
                <w:numId w:val="5"/>
              </w:numPr>
              <w:rPr>
                <w:rFonts w:cstheme="minorHAnsi"/>
                <w:sz w:val="20"/>
                <w:szCs w:val="20"/>
              </w:rPr>
            </w:pPr>
            <w:r w:rsidRPr="004D29C1">
              <w:rPr>
                <w:rFonts w:cstheme="minorHAnsi"/>
                <w:sz w:val="20"/>
                <w:szCs w:val="20"/>
              </w:rPr>
              <w:t xml:space="preserve">Voedselverzorging, maaltijd verzorgen volgens regels gezonde voeding en hygiëne </w:t>
            </w:r>
          </w:p>
          <w:p w14:paraId="2C71F5B8" w14:textId="77777777" w:rsidR="000C54C9" w:rsidRPr="004D29C1" w:rsidRDefault="000C54C9" w:rsidP="006934E5">
            <w:pPr>
              <w:pStyle w:val="Lijstalinea"/>
              <w:numPr>
                <w:ilvl w:val="0"/>
                <w:numId w:val="5"/>
              </w:numPr>
              <w:rPr>
                <w:rFonts w:cstheme="minorHAnsi"/>
                <w:sz w:val="20"/>
                <w:szCs w:val="20"/>
              </w:rPr>
            </w:pPr>
            <w:r w:rsidRPr="004D29C1">
              <w:rPr>
                <w:rFonts w:cstheme="minorHAnsi"/>
                <w:sz w:val="20"/>
                <w:szCs w:val="20"/>
              </w:rPr>
              <w:t>Tafeldekken, voorbereiden, serveren, afruimen en afwassen</w:t>
            </w:r>
          </w:p>
          <w:p w14:paraId="2AEC5722" w14:textId="77777777" w:rsidR="000C54C9" w:rsidRPr="004D29C1" w:rsidRDefault="000C54C9" w:rsidP="006934E5">
            <w:pPr>
              <w:pStyle w:val="Lijstalinea"/>
              <w:numPr>
                <w:ilvl w:val="0"/>
                <w:numId w:val="5"/>
              </w:numPr>
              <w:rPr>
                <w:rFonts w:cstheme="minorHAnsi"/>
                <w:sz w:val="20"/>
                <w:szCs w:val="20"/>
              </w:rPr>
            </w:pPr>
            <w:r w:rsidRPr="004D29C1">
              <w:rPr>
                <w:rFonts w:cstheme="minorHAnsi"/>
                <w:sz w:val="20"/>
                <w:szCs w:val="20"/>
              </w:rPr>
              <w:t xml:space="preserve">Voorraadbeheer en inkoop </w:t>
            </w:r>
          </w:p>
        </w:tc>
        <w:tc>
          <w:tcPr>
            <w:tcW w:w="4723" w:type="dxa"/>
          </w:tcPr>
          <w:p w14:paraId="47D7822D" w14:textId="1941CF24"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DC5B0F" w:rsidRPr="004D29C1" w14:paraId="09619F77" w14:textId="77777777" w:rsidTr="007E4092">
        <w:tc>
          <w:tcPr>
            <w:tcW w:w="4723" w:type="dxa"/>
            <w:gridSpan w:val="3"/>
            <w:shd w:val="clear" w:color="auto" w:fill="DEEAF6" w:themeFill="accent1" w:themeFillTint="33"/>
          </w:tcPr>
          <w:p w14:paraId="6A4237C0" w14:textId="312CEFCB" w:rsidR="00DC5B0F" w:rsidRPr="00DC5B0F" w:rsidRDefault="00DC5B0F" w:rsidP="00DC5B0F">
            <w:pPr>
              <w:jc w:val="center"/>
              <w:rPr>
                <w:rFonts w:asciiTheme="minorHAnsi" w:hAnsiTheme="minorHAnsi" w:cstheme="minorHAnsi"/>
                <w:b/>
                <w:bCs/>
                <w:sz w:val="20"/>
                <w:szCs w:val="20"/>
              </w:rPr>
            </w:pPr>
            <w:r w:rsidRPr="00DC5B0F">
              <w:rPr>
                <w:rFonts w:asciiTheme="minorHAnsi" w:hAnsiTheme="minorHAnsi" w:cstheme="minorHAnsi"/>
                <w:b/>
                <w:bCs/>
                <w:sz w:val="20"/>
                <w:szCs w:val="20"/>
              </w:rPr>
              <w:t>Traject 4 kleding, linnengoed en schoeisel</w:t>
            </w:r>
          </w:p>
        </w:tc>
      </w:tr>
      <w:tr w:rsidR="000C54C9" w:rsidRPr="004D29C1" w14:paraId="016373EC" w14:textId="77777777" w:rsidTr="007E4092">
        <w:trPr>
          <w:trHeight w:val="2835"/>
        </w:trPr>
        <w:tc>
          <w:tcPr>
            <w:tcW w:w="4723" w:type="dxa"/>
          </w:tcPr>
          <w:p w14:paraId="54BD1E41" w14:textId="4BE1EFDF"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012F3C20" w14:textId="468418ED" w:rsidR="000C54C9" w:rsidRPr="004D29C1" w:rsidRDefault="000C54C9" w:rsidP="00B14AA8">
            <w:pPr>
              <w:rPr>
                <w:rFonts w:asciiTheme="minorHAnsi" w:hAnsiTheme="minorHAnsi" w:cstheme="minorHAnsi"/>
                <w:sz w:val="20"/>
                <w:szCs w:val="20"/>
              </w:rPr>
            </w:pPr>
            <w:r w:rsidRPr="004D29C1">
              <w:rPr>
                <w:rFonts w:asciiTheme="minorHAnsi" w:hAnsiTheme="minorHAnsi" w:cstheme="minorHAnsi"/>
                <w:sz w:val="20"/>
                <w:szCs w:val="20"/>
              </w:rPr>
              <w:t>(ondersteunen bij) zorg voor kleding, schoeisel en linnengoed</w:t>
            </w:r>
          </w:p>
          <w:p w14:paraId="0C224B54" w14:textId="77777777" w:rsidR="000C54C9" w:rsidRPr="004D29C1" w:rsidRDefault="000C54C9" w:rsidP="006934E5">
            <w:pPr>
              <w:pStyle w:val="Lijstalinea"/>
              <w:numPr>
                <w:ilvl w:val="0"/>
                <w:numId w:val="6"/>
              </w:numPr>
              <w:rPr>
                <w:rFonts w:cstheme="minorHAnsi"/>
                <w:sz w:val="20"/>
                <w:szCs w:val="20"/>
              </w:rPr>
            </w:pPr>
            <w:r w:rsidRPr="004D29C1">
              <w:rPr>
                <w:rFonts w:cstheme="minorHAnsi"/>
                <w:sz w:val="20"/>
                <w:szCs w:val="20"/>
              </w:rPr>
              <w:t>Kleding wassen en strijken</w:t>
            </w:r>
          </w:p>
          <w:p w14:paraId="1AB095BC" w14:textId="77777777" w:rsidR="000C54C9" w:rsidRPr="004D29C1" w:rsidRDefault="000C54C9" w:rsidP="006934E5">
            <w:pPr>
              <w:pStyle w:val="Lijstalinea"/>
              <w:numPr>
                <w:ilvl w:val="0"/>
                <w:numId w:val="6"/>
              </w:numPr>
              <w:rPr>
                <w:rFonts w:cstheme="minorHAnsi"/>
                <w:sz w:val="20"/>
                <w:szCs w:val="20"/>
              </w:rPr>
            </w:pPr>
            <w:r w:rsidRPr="004D29C1">
              <w:rPr>
                <w:rFonts w:cstheme="minorHAnsi"/>
                <w:sz w:val="20"/>
                <w:szCs w:val="20"/>
              </w:rPr>
              <w:t xml:space="preserve">Onderhoud van kleding </w:t>
            </w:r>
          </w:p>
          <w:p w14:paraId="036CFF77" w14:textId="77777777" w:rsidR="000C54C9" w:rsidRPr="004D29C1" w:rsidRDefault="000C54C9" w:rsidP="006934E5">
            <w:pPr>
              <w:pStyle w:val="Lijstalinea"/>
              <w:numPr>
                <w:ilvl w:val="0"/>
                <w:numId w:val="6"/>
              </w:numPr>
              <w:rPr>
                <w:rFonts w:cstheme="minorHAnsi"/>
                <w:sz w:val="20"/>
                <w:szCs w:val="20"/>
              </w:rPr>
            </w:pPr>
            <w:r w:rsidRPr="004D29C1">
              <w:rPr>
                <w:rFonts w:cstheme="minorHAnsi"/>
                <w:sz w:val="20"/>
                <w:szCs w:val="20"/>
              </w:rPr>
              <w:t>Veiligheid, milieu en ergonomie bij de was</w:t>
            </w:r>
          </w:p>
          <w:p w14:paraId="07912FDE" w14:textId="77777777" w:rsidR="000C54C9" w:rsidRPr="004D29C1" w:rsidRDefault="000C54C9" w:rsidP="006934E5">
            <w:pPr>
              <w:pStyle w:val="Lijstalinea"/>
              <w:rPr>
                <w:rFonts w:cstheme="minorHAnsi"/>
                <w:sz w:val="20"/>
                <w:szCs w:val="20"/>
              </w:rPr>
            </w:pPr>
            <w:r w:rsidRPr="004D29C1">
              <w:rPr>
                <w:rFonts w:cstheme="minorHAnsi"/>
                <w:sz w:val="20"/>
                <w:szCs w:val="20"/>
              </w:rPr>
              <w:t xml:space="preserve"> </w:t>
            </w:r>
          </w:p>
        </w:tc>
        <w:tc>
          <w:tcPr>
            <w:tcW w:w="4723" w:type="dxa"/>
          </w:tcPr>
          <w:p w14:paraId="67E6193F" w14:textId="0D66409C"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bl>
    <w:p w14:paraId="6F6EF161" w14:textId="77777777" w:rsidR="004D29C1" w:rsidRPr="004D29C1" w:rsidRDefault="004D29C1">
      <w:pPr>
        <w:rPr>
          <w:rFonts w:asciiTheme="minorHAnsi" w:hAnsiTheme="minorHAnsi" w:cstheme="minorHAnsi"/>
          <w:sz w:val="20"/>
          <w:szCs w:val="20"/>
        </w:rPr>
      </w:pPr>
    </w:p>
    <w:sectPr w:rsidR="004D29C1" w:rsidRPr="004D29C1" w:rsidSect="001F5A09">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C4B"/>
    <w:multiLevelType w:val="hybridMultilevel"/>
    <w:tmpl w:val="5B184460"/>
    <w:lvl w:ilvl="0" w:tplc="A73669B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860F6F"/>
    <w:multiLevelType w:val="hybridMultilevel"/>
    <w:tmpl w:val="A06845CC"/>
    <w:lvl w:ilvl="0" w:tplc="9E8E2CC2">
      <w:start w:val="6"/>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2128CE"/>
    <w:multiLevelType w:val="hybridMultilevel"/>
    <w:tmpl w:val="11D21FEC"/>
    <w:lvl w:ilvl="0" w:tplc="A73669B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030C0E"/>
    <w:multiLevelType w:val="hybridMultilevel"/>
    <w:tmpl w:val="609800A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AA2104"/>
    <w:multiLevelType w:val="hybridMultilevel"/>
    <w:tmpl w:val="81EEF0FE"/>
    <w:lvl w:ilvl="0" w:tplc="A73669B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872590"/>
    <w:multiLevelType w:val="hybridMultilevel"/>
    <w:tmpl w:val="B868F99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5787F43"/>
    <w:multiLevelType w:val="multilevel"/>
    <w:tmpl w:val="EEAA74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74699E"/>
    <w:multiLevelType w:val="hybridMultilevel"/>
    <w:tmpl w:val="638C61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14F34DC"/>
    <w:multiLevelType w:val="hybridMultilevel"/>
    <w:tmpl w:val="11EE4C32"/>
    <w:lvl w:ilvl="0" w:tplc="A73669B0">
      <w:numFmt w:val="bullet"/>
      <w:lvlText w:val="-"/>
      <w:lvlJc w:val="left"/>
      <w:pPr>
        <w:ind w:left="720" w:hanging="360"/>
      </w:pPr>
      <w:rPr>
        <w:rFonts w:ascii="Calibri" w:eastAsia="Times New Roman"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9E420D"/>
    <w:multiLevelType w:val="hybridMultilevel"/>
    <w:tmpl w:val="F1FCDACC"/>
    <w:lvl w:ilvl="0" w:tplc="A73669B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B96A61"/>
    <w:multiLevelType w:val="hybridMultilevel"/>
    <w:tmpl w:val="53A2D6F6"/>
    <w:lvl w:ilvl="0" w:tplc="9E8E2CC2">
      <w:start w:val="6"/>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7824433">
    <w:abstractNumId w:val="3"/>
  </w:num>
  <w:num w:numId="2" w16cid:durableId="1674186253">
    <w:abstractNumId w:val="2"/>
  </w:num>
  <w:num w:numId="3" w16cid:durableId="1293248534">
    <w:abstractNumId w:val="7"/>
  </w:num>
  <w:num w:numId="4" w16cid:durableId="938759784">
    <w:abstractNumId w:val="8"/>
  </w:num>
  <w:num w:numId="5" w16cid:durableId="1986740375">
    <w:abstractNumId w:val="4"/>
  </w:num>
  <w:num w:numId="6" w16cid:durableId="1829010982">
    <w:abstractNumId w:val="0"/>
  </w:num>
  <w:num w:numId="7" w16cid:durableId="158230402">
    <w:abstractNumId w:val="5"/>
  </w:num>
  <w:num w:numId="8" w16cid:durableId="1408460553">
    <w:abstractNumId w:val="10"/>
  </w:num>
  <w:num w:numId="9" w16cid:durableId="1974214783">
    <w:abstractNumId w:val="1"/>
  </w:num>
  <w:num w:numId="10" w16cid:durableId="468598135">
    <w:abstractNumId w:val="9"/>
  </w:num>
  <w:num w:numId="11" w16cid:durableId="1821994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69"/>
    <w:rsid w:val="000032A0"/>
    <w:rsid w:val="000058E1"/>
    <w:rsid w:val="00030CC4"/>
    <w:rsid w:val="00037F75"/>
    <w:rsid w:val="0004525E"/>
    <w:rsid w:val="0004699F"/>
    <w:rsid w:val="00053591"/>
    <w:rsid w:val="000731C9"/>
    <w:rsid w:val="0009316A"/>
    <w:rsid w:val="000C54C9"/>
    <w:rsid w:val="00104EA7"/>
    <w:rsid w:val="00184A45"/>
    <w:rsid w:val="00190FAA"/>
    <w:rsid w:val="0019388E"/>
    <w:rsid w:val="001A2B37"/>
    <w:rsid w:val="001C0B64"/>
    <w:rsid w:val="001E7D43"/>
    <w:rsid w:val="001E7DF6"/>
    <w:rsid w:val="001F5A09"/>
    <w:rsid w:val="00201C0E"/>
    <w:rsid w:val="00241425"/>
    <w:rsid w:val="00255DE1"/>
    <w:rsid w:val="002C2A42"/>
    <w:rsid w:val="003015F1"/>
    <w:rsid w:val="003055D1"/>
    <w:rsid w:val="00331673"/>
    <w:rsid w:val="003341CF"/>
    <w:rsid w:val="0034795E"/>
    <w:rsid w:val="003806F6"/>
    <w:rsid w:val="003814AE"/>
    <w:rsid w:val="00391F95"/>
    <w:rsid w:val="003A6024"/>
    <w:rsid w:val="003D6B5D"/>
    <w:rsid w:val="003E71E6"/>
    <w:rsid w:val="00403534"/>
    <w:rsid w:val="004141F8"/>
    <w:rsid w:val="00421987"/>
    <w:rsid w:val="004466BC"/>
    <w:rsid w:val="004870D4"/>
    <w:rsid w:val="004A1066"/>
    <w:rsid w:val="004D0C58"/>
    <w:rsid w:val="004D29C1"/>
    <w:rsid w:val="004E4D50"/>
    <w:rsid w:val="004E5255"/>
    <w:rsid w:val="00514D6A"/>
    <w:rsid w:val="00537760"/>
    <w:rsid w:val="005823F1"/>
    <w:rsid w:val="00591E3C"/>
    <w:rsid w:val="006934E5"/>
    <w:rsid w:val="006949FF"/>
    <w:rsid w:val="006C3513"/>
    <w:rsid w:val="007D741D"/>
    <w:rsid w:val="007E4092"/>
    <w:rsid w:val="007F473B"/>
    <w:rsid w:val="0080221B"/>
    <w:rsid w:val="00854150"/>
    <w:rsid w:val="008A7EA1"/>
    <w:rsid w:val="008D4B32"/>
    <w:rsid w:val="008F269B"/>
    <w:rsid w:val="00920EA8"/>
    <w:rsid w:val="009411C8"/>
    <w:rsid w:val="00973508"/>
    <w:rsid w:val="00991590"/>
    <w:rsid w:val="009A0B20"/>
    <w:rsid w:val="009A5C54"/>
    <w:rsid w:val="009B403F"/>
    <w:rsid w:val="009C5BCC"/>
    <w:rsid w:val="009D69F0"/>
    <w:rsid w:val="009D6EC2"/>
    <w:rsid w:val="00A02362"/>
    <w:rsid w:val="00A24A08"/>
    <w:rsid w:val="00A4049B"/>
    <w:rsid w:val="00A67B3D"/>
    <w:rsid w:val="00A755D6"/>
    <w:rsid w:val="00AF7702"/>
    <w:rsid w:val="00B0327C"/>
    <w:rsid w:val="00B1401A"/>
    <w:rsid w:val="00B14AA8"/>
    <w:rsid w:val="00B15366"/>
    <w:rsid w:val="00B82C77"/>
    <w:rsid w:val="00B87869"/>
    <w:rsid w:val="00B93340"/>
    <w:rsid w:val="00B955F3"/>
    <w:rsid w:val="00BA6B37"/>
    <w:rsid w:val="00BB1496"/>
    <w:rsid w:val="00BE3169"/>
    <w:rsid w:val="00C62A30"/>
    <w:rsid w:val="00CA60A6"/>
    <w:rsid w:val="00CB5098"/>
    <w:rsid w:val="00CB6A01"/>
    <w:rsid w:val="00CC4E33"/>
    <w:rsid w:val="00CE6B14"/>
    <w:rsid w:val="00D033FE"/>
    <w:rsid w:val="00D13CF1"/>
    <w:rsid w:val="00D22123"/>
    <w:rsid w:val="00D6702E"/>
    <w:rsid w:val="00D75033"/>
    <w:rsid w:val="00DB6AE6"/>
    <w:rsid w:val="00DC5B0F"/>
    <w:rsid w:val="00DC621B"/>
    <w:rsid w:val="00DF03B3"/>
    <w:rsid w:val="00E11DDB"/>
    <w:rsid w:val="00E263E8"/>
    <w:rsid w:val="00E5054A"/>
    <w:rsid w:val="00E84F87"/>
    <w:rsid w:val="00E9068B"/>
    <w:rsid w:val="00E95A5D"/>
    <w:rsid w:val="00EB024E"/>
    <w:rsid w:val="00EC0069"/>
    <w:rsid w:val="00EE1822"/>
    <w:rsid w:val="00F22D5E"/>
    <w:rsid w:val="00F85169"/>
    <w:rsid w:val="00F918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4568"/>
  <w15:chartTrackingRefBased/>
  <w15:docId w15:val="{887A9708-2B49-4179-AACB-3E6B9E43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6B5D"/>
    <w:pPr>
      <w:spacing w:after="0" w:line="240" w:lineRule="auto"/>
    </w:pPr>
    <w:rPr>
      <w:rFonts w:ascii="Calibri" w:eastAsia="Times New Roman" w:hAnsi="Calibri" w:cs="Times New Roman"/>
    </w:rPr>
  </w:style>
  <w:style w:type="paragraph" w:styleId="Kop1">
    <w:name w:val="heading 1"/>
    <w:basedOn w:val="Standaard"/>
    <w:next w:val="Standaard"/>
    <w:link w:val="Kop1Char"/>
    <w:uiPriority w:val="9"/>
    <w:qFormat/>
    <w:rsid w:val="00A755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4">
    <w:name w:val="heading 4"/>
    <w:basedOn w:val="Standaard"/>
    <w:next w:val="Standaard"/>
    <w:link w:val="Kop4Char"/>
    <w:uiPriority w:val="9"/>
    <w:unhideWhenUsed/>
    <w:qFormat/>
    <w:rsid w:val="00EC00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EC0069"/>
    <w:rPr>
      <w:rFonts w:asciiTheme="majorHAnsi" w:eastAsiaTheme="majorEastAsia" w:hAnsiTheme="majorHAnsi" w:cstheme="majorBidi"/>
      <w:i/>
      <w:iCs/>
      <w:color w:val="2E74B5" w:themeColor="accent1" w:themeShade="BF"/>
    </w:rPr>
  </w:style>
  <w:style w:type="paragraph" w:styleId="Geenafstand">
    <w:name w:val="No Spacing"/>
    <w:uiPriority w:val="1"/>
    <w:qFormat/>
    <w:rsid w:val="00EC0069"/>
    <w:pPr>
      <w:spacing w:after="0" w:line="240" w:lineRule="auto"/>
    </w:pPr>
  </w:style>
  <w:style w:type="paragraph" w:styleId="Lijstalinea">
    <w:name w:val="List Paragraph"/>
    <w:basedOn w:val="Standaard"/>
    <w:uiPriority w:val="34"/>
    <w:qFormat/>
    <w:rsid w:val="00EC0069"/>
    <w:pPr>
      <w:spacing w:after="200" w:line="276" w:lineRule="auto"/>
      <w:ind w:left="720"/>
      <w:contextualSpacing/>
    </w:pPr>
    <w:rPr>
      <w:rFonts w:asciiTheme="minorHAnsi" w:eastAsiaTheme="minorHAnsi" w:hAnsiTheme="minorHAnsi" w:cstheme="minorBidi"/>
    </w:rPr>
  </w:style>
  <w:style w:type="table" w:styleId="Tabelraster">
    <w:name w:val="Table Grid"/>
    <w:basedOn w:val="Standaardtabel"/>
    <w:uiPriority w:val="39"/>
    <w:rsid w:val="00EC0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934E5"/>
    <w:rPr>
      <w:sz w:val="16"/>
      <w:szCs w:val="16"/>
    </w:rPr>
  </w:style>
  <w:style w:type="paragraph" w:styleId="Tekstopmerking">
    <w:name w:val="annotation text"/>
    <w:basedOn w:val="Standaard"/>
    <w:link w:val="TekstopmerkingChar"/>
    <w:uiPriority w:val="99"/>
    <w:semiHidden/>
    <w:unhideWhenUsed/>
    <w:rsid w:val="006934E5"/>
    <w:rPr>
      <w:sz w:val="20"/>
      <w:szCs w:val="20"/>
    </w:rPr>
  </w:style>
  <w:style w:type="character" w:customStyle="1" w:styleId="TekstopmerkingChar">
    <w:name w:val="Tekst opmerking Char"/>
    <w:basedOn w:val="Standaardalinea-lettertype"/>
    <w:link w:val="Tekstopmerking"/>
    <w:uiPriority w:val="99"/>
    <w:semiHidden/>
    <w:rsid w:val="006934E5"/>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934E5"/>
    <w:rPr>
      <w:b/>
      <w:bCs/>
    </w:rPr>
  </w:style>
  <w:style w:type="character" w:customStyle="1" w:styleId="OnderwerpvanopmerkingChar">
    <w:name w:val="Onderwerp van opmerking Char"/>
    <w:basedOn w:val="TekstopmerkingChar"/>
    <w:link w:val="Onderwerpvanopmerking"/>
    <w:uiPriority w:val="99"/>
    <w:semiHidden/>
    <w:rsid w:val="006934E5"/>
    <w:rPr>
      <w:rFonts w:ascii="Calibri" w:eastAsia="Times New Roman" w:hAnsi="Calibri" w:cs="Times New Roman"/>
      <w:b/>
      <w:bCs/>
      <w:sz w:val="20"/>
      <w:szCs w:val="20"/>
    </w:rPr>
  </w:style>
  <w:style w:type="paragraph" w:styleId="Ballontekst">
    <w:name w:val="Balloon Text"/>
    <w:basedOn w:val="Standaard"/>
    <w:link w:val="BallontekstChar"/>
    <w:uiPriority w:val="99"/>
    <w:semiHidden/>
    <w:unhideWhenUsed/>
    <w:rsid w:val="006934E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934E5"/>
    <w:rPr>
      <w:rFonts w:ascii="Segoe UI" w:eastAsia="Times New Roman" w:hAnsi="Segoe UI" w:cs="Segoe UI"/>
      <w:sz w:val="18"/>
      <w:szCs w:val="18"/>
    </w:rPr>
  </w:style>
  <w:style w:type="paragraph" w:styleId="Normaalweb">
    <w:name w:val="Normal (Web)"/>
    <w:basedOn w:val="Standaard"/>
    <w:uiPriority w:val="99"/>
    <w:semiHidden/>
    <w:unhideWhenUsed/>
    <w:rsid w:val="001E7DF6"/>
    <w:pPr>
      <w:spacing w:before="100" w:beforeAutospacing="1" w:after="100" w:afterAutospacing="1"/>
    </w:pPr>
    <w:rPr>
      <w:rFonts w:ascii="Times New Roman" w:hAnsi="Times New Roman"/>
      <w:sz w:val="24"/>
      <w:szCs w:val="24"/>
      <w:lang w:eastAsia="nl-NL"/>
    </w:rPr>
  </w:style>
  <w:style w:type="character" w:styleId="Zwaar">
    <w:name w:val="Strong"/>
    <w:basedOn w:val="Standaardalinea-lettertype"/>
    <w:uiPriority w:val="22"/>
    <w:qFormat/>
    <w:rsid w:val="001E7DF6"/>
    <w:rPr>
      <w:b/>
      <w:bCs/>
    </w:rPr>
  </w:style>
  <w:style w:type="character" w:customStyle="1" w:styleId="Kop1Char">
    <w:name w:val="Kop 1 Char"/>
    <w:basedOn w:val="Standaardalinea-lettertype"/>
    <w:link w:val="Kop1"/>
    <w:uiPriority w:val="9"/>
    <w:rsid w:val="00A755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15</Pages>
  <Words>1310</Words>
  <Characters>7205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Elize Molenaar (0807476)</cp:lastModifiedBy>
  <cp:revision>92</cp:revision>
  <dcterms:created xsi:type="dcterms:W3CDTF">2023-10-13T12:49:00Z</dcterms:created>
  <dcterms:modified xsi:type="dcterms:W3CDTF">2023-11-10T18:48:00Z</dcterms:modified>
</cp:coreProperties>
</file>