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DC239" w14:textId="77777777" w:rsidR="00B2721F" w:rsidRDefault="007F34FA" w:rsidP="00B2721F">
      <w:pPr>
        <w:numPr>
          <w:ilvl w:val="1"/>
          <w:numId w:val="0"/>
        </w:numPr>
        <w:rPr>
          <w:rFonts w:ascii="Verdana" w:hAnsi="Verdana" w:cstheme="majorBidi"/>
          <w:color w:val="00B29C"/>
          <w:sz w:val="32"/>
          <w:szCs w:val="32"/>
        </w:rPr>
      </w:pPr>
      <w:r w:rsidRPr="007F34FA">
        <w:rPr>
          <w:rFonts w:ascii="Verdana" w:hAnsi="Verdana" w:cstheme="majorBidi"/>
          <w:color w:val="00B29C"/>
          <w:sz w:val="32"/>
          <w:szCs w:val="32"/>
        </w:rPr>
        <w:t>BPV opdracht om van te leren over kwaliteitszorg</w:t>
      </w:r>
    </w:p>
    <w:p w14:paraId="51F0CD63" w14:textId="77777777" w:rsidR="007F34FA" w:rsidRPr="00214B9A" w:rsidRDefault="007F34FA" w:rsidP="00B2721F">
      <w:pPr>
        <w:numPr>
          <w:ilvl w:val="1"/>
          <w:numId w:val="0"/>
        </w:numPr>
        <w:rPr>
          <w:color w:val="5A5A5A"/>
          <w:spacing w:val="15"/>
        </w:rPr>
      </w:pP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07"/>
      </w:tblGrid>
      <w:tr w:rsidR="00B2721F" w:rsidRPr="00214B9A" w14:paraId="21B7EBD6" w14:textId="77777777" w:rsidTr="00172EC0">
        <w:trPr>
          <w:trHeight w:val="446"/>
        </w:trPr>
        <w:tc>
          <w:tcPr>
            <w:tcW w:w="10207" w:type="dxa"/>
            <w:shd w:val="clear" w:color="auto" w:fill="00B29C"/>
            <w:vAlign w:val="center"/>
          </w:tcPr>
          <w:p w14:paraId="1E043026" w14:textId="77777777" w:rsidR="00B2721F" w:rsidRPr="009B6204" w:rsidRDefault="007F34FA" w:rsidP="00172EC0">
            <w:pPr>
              <w:rPr>
                <w:rFonts w:ascii="Verdana" w:hAnsi="Verdana"/>
                <w:b/>
                <w:highlight w:val="yellow"/>
              </w:rPr>
            </w:pPr>
            <w:r w:rsidRPr="007F34FA">
              <w:rPr>
                <w:rFonts w:ascii="Verdana" w:hAnsi="Verdana"/>
                <w:b/>
                <w:color w:val="FFFFFF" w:themeColor="background1"/>
              </w:rPr>
              <w:t>BPV opdracht om van te leren over kwaliteitszorg</w:t>
            </w:r>
          </w:p>
        </w:tc>
      </w:tr>
      <w:tr w:rsidR="00B2721F" w:rsidRPr="00214B9A" w14:paraId="6F586A0E" w14:textId="77777777" w:rsidTr="00172EC0">
        <w:trPr>
          <w:trHeight w:val="10825"/>
        </w:trPr>
        <w:tc>
          <w:tcPr>
            <w:tcW w:w="10207" w:type="dxa"/>
            <w:vAlign w:val="center"/>
          </w:tcPr>
          <w:p w14:paraId="27DF35E7" w14:textId="77777777" w:rsidR="00B2721F" w:rsidRPr="00214B9A" w:rsidRDefault="00B2721F" w:rsidP="00172EC0">
            <w:pPr>
              <w:tabs>
                <w:tab w:val="left" w:pos="930"/>
              </w:tabs>
              <w:spacing w:line="312" w:lineRule="auto"/>
              <w:rPr>
                <w:rFonts w:ascii="Verdana" w:eastAsia="Calibri" w:hAnsi="Verdana" w:cs="Tahoma"/>
                <w:spacing w:val="6"/>
                <w:sz w:val="18"/>
                <w:szCs w:val="18"/>
              </w:rPr>
            </w:pPr>
            <w:r w:rsidRPr="00214B9A">
              <w:rPr>
                <w:rFonts w:ascii="Verdana" w:eastAsia="Calibri" w:hAnsi="Verdana" w:cs="Tahoma"/>
                <w:b/>
                <w:spacing w:val="6"/>
                <w:sz w:val="18"/>
                <w:szCs w:val="18"/>
              </w:rPr>
              <w:t>Inhoud: verdiepen in theorie, onderzoeken praktijk + gesprek werkbegeleider</w:t>
            </w:r>
            <w:r>
              <w:rPr>
                <w:rFonts w:ascii="Verdana" w:eastAsia="Calibri" w:hAnsi="Verdana" w:cs="Tahoma"/>
                <w:b/>
                <w:spacing w:val="6"/>
                <w:sz w:val="18"/>
                <w:szCs w:val="18"/>
              </w:rPr>
              <w:t xml:space="preserve"> </w:t>
            </w:r>
          </w:p>
          <w:p w14:paraId="3923AB7F" w14:textId="77777777" w:rsidR="00B2721F" w:rsidRPr="00214B9A" w:rsidRDefault="00B2721F" w:rsidP="00172EC0">
            <w:pPr>
              <w:tabs>
                <w:tab w:val="left" w:pos="930"/>
              </w:tabs>
              <w:spacing w:line="312" w:lineRule="auto"/>
              <w:rPr>
                <w:rFonts w:ascii="Verdana" w:eastAsia="Calibri" w:hAnsi="Verdana" w:cs="Tahoma"/>
                <w:spacing w:val="6"/>
                <w:sz w:val="18"/>
                <w:szCs w:val="18"/>
              </w:rPr>
            </w:pPr>
            <w:r w:rsidRPr="00214B9A">
              <w:rPr>
                <w:rFonts w:ascii="Verdana" w:eastAsia="Calibri" w:hAnsi="Verdana" w:cs="Tahoma"/>
                <w:spacing w:val="6"/>
                <w:sz w:val="18"/>
                <w:szCs w:val="18"/>
              </w:rPr>
              <w:t xml:space="preserve">Je verdiept je door middel van lessen en/of zelfstandig in de theorie van het thema van kwaliteitszorg. </w:t>
            </w:r>
          </w:p>
          <w:p w14:paraId="2876F30A" w14:textId="77777777" w:rsidR="00B2721F" w:rsidRPr="00214B9A" w:rsidRDefault="00B2721F" w:rsidP="00172EC0">
            <w:pPr>
              <w:tabs>
                <w:tab w:val="left" w:pos="930"/>
              </w:tabs>
              <w:spacing w:line="312" w:lineRule="auto"/>
              <w:rPr>
                <w:rFonts w:ascii="Verdana" w:eastAsia="Calibri" w:hAnsi="Verdana" w:cs="Tahoma"/>
                <w:spacing w:val="6"/>
                <w:sz w:val="18"/>
                <w:szCs w:val="18"/>
              </w:rPr>
            </w:pPr>
          </w:p>
          <w:p w14:paraId="7656A08B" w14:textId="77777777" w:rsidR="00B2721F" w:rsidRPr="00214B9A" w:rsidRDefault="00B2721F" w:rsidP="00172EC0">
            <w:pPr>
              <w:tabs>
                <w:tab w:val="left" w:pos="930"/>
              </w:tabs>
              <w:spacing w:line="312" w:lineRule="auto"/>
              <w:rPr>
                <w:rFonts w:ascii="Verdana" w:eastAsia="Calibri" w:hAnsi="Verdana" w:cs="Tahoma"/>
                <w:spacing w:val="6"/>
                <w:sz w:val="18"/>
                <w:szCs w:val="18"/>
              </w:rPr>
            </w:pPr>
            <w:r w:rsidRPr="00214B9A">
              <w:rPr>
                <w:rFonts w:ascii="Verdana" w:eastAsia="Calibri" w:hAnsi="Verdana" w:cs="Tahoma"/>
                <w:spacing w:val="6"/>
                <w:sz w:val="18"/>
                <w:szCs w:val="18"/>
              </w:rPr>
              <w:t xml:space="preserve">Daarna ga je </w:t>
            </w:r>
            <w:r>
              <w:rPr>
                <w:rFonts w:ascii="Verdana" w:eastAsia="Calibri" w:hAnsi="Verdana" w:cs="Tahoma"/>
                <w:spacing w:val="6"/>
                <w:sz w:val="18"/>
                <w:szCs w:val="18"/>
              </w:rPr>
              <w:t xml:space="preserve">in de praktijk onderzoeken </w:t>
            </w:r>
            <w:r w:rsidRPr="00214B9A">
              <w:rPr>
                <w:rFonts w:ascii="Verdana" w:eastAsia="Calibri" w:hAnsi="Verdana" w:cs="Tahoma"/>
                <w:spacing w:val="6"/>
                <w:sz w:val="18"/>
                <w:szCs w:val="18"/>
              </w:rPr>
              <w:t>hoe kwaliteitszorg wordt ingevuld. Je gaat stukken lezen, collega’s bevragen en goed kijken wat je terugziet van kwaliteitszorg.</w:t>
            </w:r>
            <w:r>
              <w:rPr>
                <w:rFonts w:ascii="Verdana" w:eastAsia="Calibri" w:hAnsi="Verdana" w:cs="Tahoma"/>
                <w:spacing w:val="6"/>
                <w:sz w:val="18"/>
                <w:szCs w:val="18"/>
              </w:rPr>
              <w:t xml:space="preserve"> Stem met je werkbegeleider af wat je kunt lezen en met wie je gaat praten.</w:t>
            </w:r>
          </w:p>
          <w:p w14:paraId="7459F37F" w14:textId="77777777" w:rsidR="00B2721F" w:rsidRPr="00214B9A" w:rsidRDefault="00B2721F" w:rsidP="00172EC0">
            <w:pPr>
              <w:tabs>
                <w:tab w:val="left" w:pos="930"/>
              </w:tabs>
              <w:spacing w:line="312" w:lineRule="auto"/>
              <w:rPr>
                <w:rFonts w:ascii="Verdana" w:eastAsia="Calibri" w:hAnsi="Verdana" w:cs="Tahoma"/>
                <w:spacing w:val="6"/>
                <w:sz w:val="18"/>
                <w:szCs w:val="18"/>
              </w:rPr>
            </w:pPr>
          </w:p>
          <w:p w14:paraId="39DF4AD8" w14:textId="77777777" w:rsidR="00B2721F" w:rsidRPr="00214B9A" w:rsidRDefault="00B2721F" w:rsidP="00172EC0">
            <w:pPr>
              <w:tabs>
                <w:tab w:val="left" w:pos="930"/>
              </w:tabs>
              <w:spacing w:line="312" w:lineRule="auto"/>
              <w:rPr>
                <w:rFonts w:ascii="Verdana" w:eastAsia="Calibri" w:hAnsi="Verdana" w:cs="Tahoma"/>
                <w:spacing w:val="6"/>
                <w:sz w:val="18"/>
                <w:szCs w:val="18"/>
              </w:rPr>
            </w:pPr>
            <w:r w:rsidRPr="00214B9A">
              <w:rPr>
                <w:rFonts w:ascii="Verdana" w:eastAsia="Calibri" w:hAnsi="Verdana" w:cs="Tahoma"/>
                <w:spacing w:val="6"/>
                <w:sz w:val="18"/>
                <w:szCs w:val="18"/>
              </w:rPr>
              <w:t xml:space="preserve">Als je dat gedaan hebt voer je een gesprek met je werkbegeleider of leidinggevende, waarin JIJ gaat vertellen over kwaliteitszorg. Je werkbegeleider beoordeelt je op je kennis over kwaliteitszorg in jouw bpv-instelling. </w:t>
            </w:r>
          </w:p>
          <w:p w14:paraId="4647161D" w14:textId="77777777" w:rsidR="00B2721F" w:rsidRPr="00214B9A" w:rsidRDefault="00B2721F" w:rsidP="00172EC0">
            <w:pPr>
              <w:tabs>
                <w:tab w:val="left" w:pos="930"/>
              </w:tabs>
              <w:spacing w:line="312" w:lineRule="auto"/>
              <w:rPr>
                <w:rFonts w:ascii="Verdana" w:eastAsia="Calibri" w:hAnsi="Verdana" w:cs="Tahoma"/>
                <w:spacing w:val="6"/>
                <w:sz w:val="18"/>
                <w:szCs w:val="18"/>
              </w:rPr>
            </w:pPr>
          </w:p>
          <w:p w14:paraId="3028219D" w14:textId="77777777" w:rsidR="00B2721F" w:rsidRPr="00214B9A" w:rsidRDefault="00B2721F" w:rsidP="00172EC0">
            <w:pPr>
              <w:tabs>
                <w:tab w:val="left" w:pos="930"/>
              </w:tabs>
              <w:spacing w:line="312" w:lineRule="auto"/>
              <w:rPr>
                <w:rFonts w:ascii="Verdana" w:eastAsia="Calibri" w:hAnsi="Verdana" w:cs="Tahoma"/>
                <w:spacing w:val="6"/>
                <w:sz w:val="18"/>
                <w:szCs w:val="18"/>
              </w:rPr>
            </w:pPr>
            <w:r w:rsidRPr="00214B9A">
              <w:rPr>
                <w:rFonts w:ascii="Verdana" w:eastAsia="Calibri" w:hAnsi="Verdana" w:cs="Tahoma"/>
                <w:spacing w:val="6"/>
                <w:sz w:val="18"/>
                <w:szCs w:val="18"/>
              </w:rPr>
              <w:t xml:space="preserve">Je wordt beoordeeld op de </w:t>
            </w:r>
            <w:r>
              <w:rPr>
                <w:rFonts w:ascii="Verdana" w:eastAsia="Calibri" w:hAnsi="Verdana" w:cs="Tahoma"/>
                <w:spacing w:val="6"/>
                <w:sz w:val="18"/>
                <w:szCs w:val="18"/>
              </w:rPr>
              <w:t xml:space="preserve">antwoorden die je geeft over de </w:t>
            </w:r>
            <w:r w:rsidRPr="00214B9A">
              <w:rPr>
                <w:rFonts w:ascii="Verdana" w:eastAsia="Calibri" w:hAnsi="Verdana" w:cs="Tahoma"/>
                <w:spacing w:val="6"/>
                <w:sz w:val="18"/>
                <w:szCs w:val="18"/>
              </w:rPr>
              <w:t>hierna genoemde punten.</w:t>
            </w:r>
          </w:p>
          <w:p w14:paraId="0E9E5E07" w14:textId="77777777" w:rsidR="00B2721F" w:rsidRPr="00214B9A" w:rsidRDefault="00B2721F" w:rsidP="00172EC0">
            <w:pPr>
              <w:tabs>
                <w:tab w:val="left" w:pos="930"/>
              </w:tabs>
              <w:spacing w:line="312" w:lineRule="auto"/>
              <w:rPr>
                <w:rFonts w:ascii="Verdana" w:eastAsia="Calibri" w:hAnsi="Verdana" w:cs="Tahoma"/>
                <w:spacing w:val="6"/>
                <w:sz w:val="18"/>
                <w:szCs w:val="18"/>
                <w:highlight w:val="yellow"/>
              </w:rPr>
            </w:pPr>
          </w:p>
          <w:p w14:paraId="6C89EBC9" w14:textId="77777777" w:rsidR="00B2721F" w:rsidRPr="00214B9A" w:rsidRDefault="00B2721F" w:rsidP="00172EC0">
            <w:pPr>
              <w:tabs>
                <w:tab w:val="left" w:pos="930"/>
              </w:tabs>
              <w:spacing w:line="312" w:lineRule="auto"/>
              <w:rPr>
                <w:rFonts w:ascii="Verdana" w:eastAsia="Calibri" w:hAnsi="Verdana" w:cs="Tahoma"/>
                <w:b/>
                <w:spacing w:val="6"/>
                <w:sz w:val="18"/>
                <w:szCs w:val="18"/>
              </w:rPr>
            </w:pPr>
            <w:r w:rsidRPr="00214B9A">
              <w:rPr>
                <w:rFonts w:ascii="Verdana" w:eastAsia="Calibri" w:hAnsi="Verdana" w:cs="Tahoma"/>
                <w:b/>
                <w:spacing w:val="6"/>
                <w:sz w:val="18"/>
                <w:szCs w:val="18"/>
              </w:rPr>
              <w:t>Gesprek:</w:t>
            </w:r>
          </w:p>
          <w:p w14:paraId="02277589" w14:textId="77777777" w:rsidR="00B2721F" w:rsidRPr="00214B9A" w:rsidRDefault="00B2721F" w:rsidP="00172EC0">
            <w:pPr>
              <w:tabs>
                <w:tab w:val="left" w:pos="930"/>
              </w:tabs>
              <w:spacing w:line="312" w:lineRule="auto"/>
              <w:rPr>
                <w:rFonts w:ascii="Verdana" w:eastAsia="Calibri" w:hAnsi="Verdana" w:cs="Tahoma"/>
                <w:spacing w:val="6"/>
                <w:sz w:val="18"/>
                <w:szCs w:val="18"/>
              </w:rPr>
            </w:pPr>
            <w:r w:rsidRPr="00214B9A">
              <w:rPr>
                <w:rFonts w:ascii="Verdana" w:eastAsia="Calibri" w:hAnsi="Verdana" w:cs="Tahoma"/>
                <w:spacing w:val="6"/>
                <w:sz w:val="18"/>
                <w:szCs w:val="18"/>
              </w:rPr>
              <w:t>Je geeft tijdens het gesprek:</w:t>
            </w:r>
          </w:p>
          <w:p w14:paraId="3ED4B175" w14:textId="77777777" w:rsidR="00B2721F" w:rsidRPr="00214B9A" w:rsidRDefault="00B2721F" w:rsidP="00B2721F">
            <w:pPr>
              <w:numPr>
                <w:ilvl w:val="0"/>
                <w:numId w:val="2"/>
              </w:numPr>
              <w:tabs>
                <w:tab w:val="left" w:pos="930"/>
              </w:tabs>
              <w:spacing w:line="312" w:lineRule="auto"/>
              <w:contextualSpacing/>
              <w:rPr>
                <w:rFonts w:ascii="Verdana" w:eastAsia="Calibri" w:hAnsi="Verdana" w:cs="Tahoma"/>
                <w:spacing w:val="6"/>
                <w:sz w:val="18"/>
                <w:szCs w:val="18"/>
              </w:rPr>
            </w:pPr>
            <w:r w:rsidRPr="00214B9A">
              <w:rPr>
                <w:rFonts w:ascii="Verdana" w:eastAsia="Calibri" w:hAnsi="Verdana" w:cs="Tahoma"/>
                <w:spacing w:val="6"/>
                <w:sz w:val="18"/>
                <w:szCs w:val="18"/>
              </w:rPr>
              <w:t>Je vertelt</w:t>
            </w:r>
            <w:r>
              <w:rPr>
                <w:rFonts w:ascii="Verdana" w:eastAsia="Calibri" w:hAnsi="Verdana" w:cs="Tahoma"/>
                <w:spacing w:val="6"/>
                <w:sz w:val="18"/>
                <w:szCs w:val="18"/>
              </w:rPr>
              <w:t xml:space="preserve"> in eigen woorden </w:t>
            </w:r>
            <w:r w:rsidRPr="00214B9A">
              <w:rPr>
                <w:rFonts w:ascii="Verdana" w:eastAsia="Calibri" w:hAnsi="Verdana" w:cs="Tahoma"/>
                <w:spacing w:val="6"/>
                <w:sz w:val="18"/>
                <w:szCs w:val="18"/>
              </w:rPr>
              <w:t>wat ‘kwaliteitszorg’ en ‘kwaliteit’ inhoudt.</w:t>
            </w:r>
          </w:p>
          <w:p w14:paraId="00A8A130" w14:textId="77777777" w:rsidR="00B2721F" w:rsidRPr="00214B9A" w:rsidRDefault="00B2721F" w:rsidP="00B2721F">
            <w:pPr>
              <w:numPr>
                <w:ilvl w:val="0"/>
                <w:numId w:val="2"/>
              </w:numPr>
              <w:tabs>
                <w:tab w:val="left" w:pos="930"/>
              </w:tabs>
              <w:spacing w:line="312" w:lineRule="auto"/>
              <w:contextualSpacing/>
              <w:rPr>
                <w:rFonts w:ascii="Verdana" w:eastAsia="Calibri" w:hAnsi="Verdana" w:cs="Tahoma"/>
                <w:spacing w:val="6"/>
                <w:sz w:val="18"/>
                <w:szCs w:val="18"/>
              </w:rPr>
            </w:pPr>
            <w:r w:rsidRPr="00214B9A">
              <w:rPr>
                <w:rFonts w:ascii="Verdana" w:eastAsia="Calibri" w:hAnsi="Verdana" w:cs="Tahoma"/>
                <w:spacing w:val="6"/>
                <w:sz w:val="18"/>
                <w:szCs w:val="18"/>
              </w:rPr>
              <w:t xml:space="preserve">Je geeft uitleg over de wet </w:t>
            </w:r>
            <w:r>
              <w:rPr>
                <w:rFonts w:ascii="Verdana" w:eastAsia="Calibri" w:hAnsi="Verdana" w:cs="Tahoma"/>
                <w:spacing w:val="6"/>
                <w:sz w:val="18"/>
                <w:szCs w:val="18"/>
              </w:rPr>
              <w:t>Kwaliteit, Klachten en Geschillen</w:t>
            </w:r>
          </w:p>
          <w:p w14:paraId="603C6416" w14:textId="77777777" w:rsidR="00B2721F" w:rsidRPr="00214B9A" w:rsidRDefault="00B2721F" w:rsidP="00B2721F">
            <w:pPr>
              <w:numPr>
                <w:ilvl w:val="0"/>
                <w:numId w:val="2"/>
              </w:numPr>
              <w:tabs>
                <w:tab w:val="left" w:pos="930"/>
              </w:tabs>
              <w:spacing w:line="312" w:lineRule="auto"/>
              <w:contextualSpacing/>
              <w:rPr>
                <w:rFonts w:ascii="Verdana" w:eastAsia="Calibri" w:hAnsi="Verdana" w:cs="Tahoma"/>
                <w:spacing w:val="6"/>
                <w:sz w:val="18"/>
                <w:szCs w:val="18"/>
              </w:rPr>
            </w:pPr>
            <w:r w:rsidRPr="00214B9A">
              <w:rPr>
                <w:rFonts w:ascii="Verdana" w:eastAsia="Calibri" w:hAnsi="Verdana" w:cs="Tahoma"/>
                <w:spacing w:val="6"/>
                <w:sz w:val="18"/>
                <w:szCs w:val="18"/>
              </w:rPr>
              <w:t xml:space="preserve">Je benoemt de belangrijkste speerpunten van </w:t>
            </w:r>
            <w:r>
              <w:rPr>
                <w:rFonts w:ascii="Verdana" w:eastAsia="Calibri" w:hAnsi="Verdana" w:cs="Tahoma"/>
                <w:spacing w:val="6"/>
                <w:sz w:val="18"/>
                <w:szCs w:val="18"/>
              </w:rPr>
              <w:t>je BPV-</w:t>
            </w:r>
            <w:r w:rsidRPr="00214B9A">
              <w:rPr>
                <w:rFonts w:ascii="Verdana" w:eastAsia="Calibri" w:hAnsi="Verdana" w:cs="Tahoma"/>
                <w:spacing w:val="6"/>
                <w:sz w:val="18"/>
                <w:szCs w:val="18"/>
              </w:rPr>
              <w:t>instelling o</w:t>
            </w:r>
            <w:r>
              <w:rPr>
                <w:rFonts w:ascii="Verdana" w:eastAsia="Calibri" w:hAnsi="Verdana" w:cs="Tahoma"/>
                <w:spacing w:val="6"/>
                <w:sz w:val="18"/>
                <w:szCs w:val="18"/>
              </w:rPr>
              <w:t>p het gebied van kwaliteitszorg</w:t>
            </w:r>
          </w:p>
          <w:p w14:paraId="07D87BEF" w14:textId="77777777" w:rsidR="00B2721F" w:rsidRPr="00214B9A" w:rsidRDefault="00B2721F" w:rsidP="00B2721F">
            <w:pPr>
              <w:numPr>
                <w:ilvl w:val="0"/>
                <w:numId w:val="2"/>
              </w:numPr>
              <w:tabs>
                <w:tab w:val="left" w:pos="930"/>
              </w:tabs>
              <w:spacing w:line="312" w:lineRule="auto"/>
              <w:contextualSpacing/>
              <w:rPr>
                <w:rFonts w:ascii="Verdana" w:eastAsia="Calibri" w:hAnsi="Verdana" w:cs="Tahoma"/>
                <w:spacing w:val="6"/>
                <w:sz w:val="18"/>
                <w:szCs w:val="18"/>
              </w:rPr>
            </w:pPr>
            <w:r w:rsidRPr="00214B9A">
              <w:rPr>
                <w:rFonts w:ascii="Verdana" w:eastAsia="Calibri" w:hAnsi="Verdana" w:cs="Tahoma"/>
                <w:spacing w:val="6"/>
                <w:sz w:val="18"/>
                <w:szCs w:val="18"/>
              </w:rPr>
              <w:t xml:space="preserve">Je geeft uitleg over de kaders voor de beroepskracht, je kunt daarvan twee begrippen uitleggen aan je werkbegeleider. </w:t>
            </w:r>
          </w:p>
          <w:p w14:paraId="171739E5" w14:textId="77777777" w:rsidR="00B2721F" w:rsidRPr="00214B9A" w:rsidRDefault="00B2721F" w:rsidP="00172EC0">
            <w:pPr>
              <w:tabs>
                <w:tab w:val="left" w:pos="930"/>
              </w:tabs>
              <w:spacing w:line="312" w:lineRule="auto"/>
              <w:ind w:left="360"/>
              <w:contextualSpacing/>
              <w:rPr>
                <w:rFonts w:ascii="Verdana" w:eastAsia="Calibri" w:hAnsi="Verdana" w:cs="Tahoma"/>
                <w:spacing w:val="6"/>
                <w:sz w:val="18"/>
                <w:szCs w:val="18"/>
              </w:rPr>
            </w:pPr>
            <w:r w:rsidRPr="00214B9A">
              <w:rPr>
                <w:rFonts w:ascii="Verdana" w:eastAsia="Calibri" w:hAnsi="Verdana" w:cs="Tahoma"/>
                <w:spacing w:val="6"/>
                <w:sz w:val="18"/>
                <w:szCs w:val="18"/>
              </w:rPr>
              <w:t>Het gaat om deze punten:</w:t>
            </w:r>
          </w:p>
          <w:p w14:paraId="7114D743" w14:textId="77777777" w:rsidR="00B2721F" w:rsidRPr="00214B9A" w:rsidRDefault="00B2721F" w:rsidP="00B2721F">
            <w:pPr>
              <w:numPr>
                <w:ilvl w:val="0"/>
                <w:numId w:val="5"/>
              </w:numPr>
              <w:tabs>
                <w:tab w:val="left" w:pos="930"/>
              </w:tabs>
              <w:spacing w:line="312" w:lineRule="auto"/>
              <w:contextualSpacing/>
              <w:rPr>
                <w:rFonts w:ascii="Verdana" w:eastAsia="Calibri" w:hAnsi="Verdana" w:cs="Tahoma"/>
                <w:spacing w:val="6"/>
                <w:sz w:val="18"/>
                <w:szCs w:val="18"/>
              </w:rPr>
            </w:pPr>
            <w:r w:rsidRPr="00214B9A">
              <w:rPr>
                <w:rFonts w:ascii="Verdana" w:eastAsia="Calibri" w:hAnsi="Verdana"/>
                <w:spacing w:val="6"/>
                <w:sz w:val="18"/>
                <w:szCs w:val="18"/>
              </w:rPr>
              <w:t xml:space="preserve">beroepsgrenzen, </w:t>
            </w:r>
          </w:p>
          <w:p w14:paraId="479313B6" w14:textId="77777777" w:rsidR="00B2721F" w:rsidRPr="00214B9A" w:rsidRDefault="00B2721F" w:rsidP="00B2721F">
            <w:pPr>
              <w:numPr>
                <w:ilvl w:val="0"/>
                <w:numId w:val="5"/>
              </w:numPr>
              <w:tabs>
                <w:tab w:val="left" w:pos="930"/>
              </w:tabs>
              <w:spacing w:line="312" w:lineRule="auto"/>
              <w:contextualSpacing/>
              <w:rPr>
                <w:rFonts w:ascii="Verdana" w:eastAsia="Calibri" w:hAnsi="Verdana" w:cs="Tahoma"/>
                <w:spacing w:val="6"/>
                <w:sz w:val="18"/>
                <w:szCs w:val="18"/>
              </w:rPr>
            </w:pPr>
            <w:r w:rsidRPr="00214B9A">
              <w:rPr>
                <w:rFonts w:ascii="Verdana" w:eastAsia="Calibri" w:hAnsi="Verdana"/>
                <w:spacing w:val="6"/>
                <w:sz w:val="18"/>
                <w:szCs w:val="18"/>
              </w:rPr>
              <w:t xml:space="preserve">werken binnen je functieomschrijving, </w:t>
            </w:r>
          </w:p>
          <w:p w14:paraId="7067F605" w14:textId="77777777" w:rsidR="00B2721F" w:rsidRPr="00214B9A" w:rsidRDefault="00B2721F" w:rsidP="00B2721F">
            <w:pPr>
              <w:numPr>
                <w:ilvl w:val="0"/>
                <w:numId w:val="5"/>
              </w:numPr>
              <w:tabs>
                <w:tab w:val="left" w:pos="930"/>
              </w:tabs>
              <w:spacing w:line="312" w:lineRule="auto"/>
              <w:contextualSpacing/>
              <w:rPr>
                <w:rFonts w:ascii="Verdana" w:eastAsia="Calibri" w:hAnsi="Verdana" w:cs="Tahoma"/>
                <w:spacing w:val="6"/>
                <w:sz w:val="18"/>
                <w:szCs w:val="18"/>
              </w:rPr>
            </w:pPr>
            <w:r w:rsidRPr="00214B9A">
              <w:rPr>
                <w:rFonts w:ascii="Verdana" w:eastAsia="Calibri" w:hAnsi="Verdana"/>
                <w:spacing w:val="6"/>
                <w:sz w:val="18"/>
                <w:szCs w:val="18"/>
              </w:rPr>
              <w:t xml:space="preserve">werken volgens beroepscode, </w:t>
            </w:r>
          </w:p>
          <w:p w14:paraId="5F5613E7" w14:textId="77777777" w:rsidR="00B2721F" w:rsidRPr="00214B9A" w:rsidRDefault="00B2721F" w:rsidP="00B2721F">
            <w:pPr>
              <w:numPr>
                <w:ilvl w:val="0"/>
                <w:numId w:val="5"/>
              </w:numPr>
              <w:tabs>
                <w:tab w:val="left" w:pos="930"/>
              </w:tabs>
              <w:spacing w:line="312" w:lineRule="auto"/>
              <w:contextualSpacing/>
              <w:rPr>
                <w:rFonts w:ascii="Verdana" w:eastAsia="Calibri" w:hAnsi="Verdana" w:cs="Tahoma"/>
                <w:spacing w:val="6"/>
                <w:sz w:val="18"/>
                <w:szCs w:val="18"/>
              </w:rPr>
            </w:pPr>
            <w:r w:rsidRPr="00214B9A">
              <w:rPr>
                <w:rFonts w:ascii="Verdana" w:eastAsia="Calibri" w:hAnsi="Verdana"/>
                <w:spacing w:val="6"/>
                <w:sz w:val="18"/>
                <w:szCs w:val="18"/>
              </w:rPr>
              <w:t xml:space="preserve">werken binnen de cao </w:t>
            </w:r>
          </w:p>
          <w:p w14:paraId="044668F4" w14:textId="77777777" w:rsidR="00B2721F" w:rsidRPr="00214B9A" w:rsidRDefault="00B2721F" w:rsidP="00B2721F">
            <w:pPr>
              <w:numPr>
                <w:ilvl w:val="0"/>
                <w:numId w:val="5"/>
              </w:numPr>
              <w:tabs>
                <w:tab w:val="left" w:pos="930"/>
              </w:tabs>
              <w:spacing w:line="312" w:lineRule="auto"/>
              <w:contextualSpacing/>
              <w:rPr>
                <w:rFonts w:ascii="Verdana" w:eastAsia="Calibri" w:hAnsi="Verdana" w:cs="Tahoma"/>
                <w:spacing w:val="6"/>
                <w:sz w:val="18"/>
                <w:szCs w:val="18"/>
              </w:rPr>
            </w:pPr>
            <w:r>
              <w:rPr>
                <w:rFonts w:ascii="Verdana" w:eastAsia="Calibri" w:hAnsi="Verdana"/>
                <w:spacing w:val="6"/>
                <w:sz w:val="18"/>
                <w:szCs w:val="18"/>
              </w:rPr>
              <w:t>werken volgens de wet</w:t>
            </w:r>
          </w:p>
          <w:p w14:paraId="1C34F890" w14:textId="77777777" w:rsidR="00B2721F" w:rsidRPr="00214B9A" w:rsidRDefault="00B2721F" w:rsidP="00B2721F">
            <w:pPr>
              <w:numPr>
                <w:ilvl w:val="0"/>
                <w:numId w:val="2"/>
              </w:numPr>
              <w:tabs>
                <w:tab w:val="left" w:pos="930"/>
              </w:tabs>
              <w:spacing w:line="312" w:lineRule="auto"/>
              <w:contextualSpacing/>
              <w:rPr>
                <w:rFonts w:ascii="Verdana" w:eastAsia="Calibri" w:hAnsi="Verdana" w:cs="Tahoma"/>
                <w:spacing w:val="6"/>
                <w:sz w:val="18"/>
                <w:szCs w:val="18"/>
              </w:rPr>
            </w:pPr>
            <w:r w:rsidRPr="00214B9A">
              <w:rPr>
                <w:rFonts w:ascii="Verdana" w:eastAsia="Calibri" w:hAnsi="Verdana" w:cs="Tahoma"/>
                <w:spacing w:val="6"/>
                <w:sz w:val="18"/>
                <w:szCs w:val="18"/>
              </w:rPr>
              <w:t xml:space="preserve">Je verwoordt hoe kwaliteit gecontroleerd en verbeterd wordt en wat je eigen rol daarbij is. </w:t>
            </w:r>
          </w:p>
          <w:p w14:paraId="37306E53" w14:textId="77777777" w:rsidR="00B2721F" w:rsidRPr="00214B9A" w:rsidRDefault="00B2721F" w:rsidP="00172EC0">
            <w:pPr>
              <w:tabs>
                <w:tab w:val="left" w:pos="930"/>
              </w:tabs>
              <w:spacing w:line="312" w:lineRule="auto"/>
              <w:rPr>
                <w:rFonts w:ascii="Verdana" w:eastAsia="Calibri" w:hAnsi="Verdana" w:cs="Tahoma"/>
                <w:spacing w:val="6"/>
                <w:sz w:val="18"/>
                <w:szCs w:val="18"/>
              </w:rPr>
            </w:pPr>
          </w:p>
          <w:p w14:paraId="580540F7" w14:textId="77777777" w:rsidR="00B2721F" w:rsidRPr="00214B9A" w:rsidRDefault="00B2721F" w:rsidP="00172EC0">
            <w:pPr>
              <w:tabs>
                <w:tab w:val="left" w:pos="930"/>
              </w:tabs>
              <w:spacing w:line="312" w:lineRule="auto"/>
              <w:rPr>
                <w:rFonts w:ascii="Verdana" w:eastAsia="Calibri" w:hAnsi="Verdana" w:cs="Tahoma"/>
                <w:spacing w:val="6"/>
                <w:sz w:val="18"/>
                <w:szCs w:val="18"/>
              </w:rPr>
            </w:pPr>
            <w:r w:rsidRPr="00214B9A">
              <w:rPr>
                <w:rFonts w:ascii="Verdana" w:eastAsia="Calibri" w:hAnsi="Verdana" w:cs="Tahoma"/>
                <w:spacing w:val="6"/>
                <w:sz w:val="18"/>
                <w:szCs w:val="18"/>
              </w:rPr>
              <w:t>Deze opdracht is een belangrijke basis voor je examen. Bij je examen laat je zien dat je kwaliteitszorg bewaakt en bevordert. Daar kom je dus daadwerkelijk in actie.</w:t>
            </w:r>
          </w:p>
          <w:p w14:paraId="5C9A2343" w14:textId="77777777" w:rsidR="00B2721F" w:rsidRPr="00214B9A" w:rsidRDefault="00B2721F" w:rsidP="00172EC0">
            <w:pPr>
              <w:tabs>
                <w:tab w:val="left" w:pos="930"/>
              </w:tabs>
              <w:spacing w:line="312" w:lineRule="auto"/>
              <w:ind w:left="360"/>
              <w:contextualSpacing/>
              <w:rPr>
                <w:rFonts w:ascii="Verdana" w:eastAsia="Calibri" w:hAnsi="Verdana" w:cs="Tahoma"/>
                <w:spacing w:val="6"/>
                <w:sz w:val="18"/>
                <w:szCs w:val="18"/>
                <w:highlight w:val="yellow"/>
              </w:rPr>
            </w:pPr>
          </w:p>
          <w:p w14:paraId="2047B1E2" w14:textId="77777777" w:rsidR="00B2721F" w:rsidRPr="00752B69" w:rsidRDefault="00B2721F" w:rsidP="00172EC0">
            <w:pPr>
              <w:tabs>
                <w:tab w:val="left" w:pos="930"/>
              </w:tabs>
              <w:spacing w:line="312" w:lineRule="auto"/>
              <w:rPr>
                <w:rFonts w:ascii="Verdana" w:eastAsia="Calibri" w:hAnsi="Verdana" w:cs="Tahoma"/>
                <w:b/>
                <w:spacing w:val="6"/>
                <w:sz w:val="18"/>
                <w:szCs w:val="18"/>
              </w:rPr>
            </w:pPr>
            <w:r w:rsidRPr="00214B9A">
              <w:rPr>
                <w:rFonts w:ascii="Verdana" w:eastAsia="Calibri" w:hAnsi="Verdana" w:cs="Tahoma"/>
                <w:b/>
                <w:spacing w:val="6"/>
                <w:sz w:val="18"/>
                <w:szCs w:val="18"/>
              </w:rPr>
              <w:t>Beoordelen:</w:t>
            </w:r>
          </w:p>
          <w:p w14:paraId="797FFE32" w14:textId="77777777" w:rsidR="00B2721F" w:rsidRPr="00214B9A" w:rsidRDefault="00B2721F" w:rsidP="00B2721F">
            <w:pPr>
              <w:numPr>
                <w:ilvl w:val="0"/>
                <w:numId w:val="1"/>
              </w:numPr>
              <w:spacing w:line="312" w:lineRule="auto"/>
              <w:ind w:left="315" w:hanging="284"/>
              <w:rPr>
                <w:rFonts w:ascii="Verdana" w:eastAsia="Calibri" w:hAnsi="Verdana"/>
                <w:sz w:val="18"/>
                <w:szCs w:val="18"/>
              </w:rPr>
            </w:pPr>
            <w:r w:rsidRPr="00214B9A">
              <w:rPr>
                <w:rFonts w:ascii="Verdana" w:eastAsia="Calibri" w:hAnsi="Verdana"/>
                <w:sz w:val="18"/>
                <w:szCs w:val="18"/>
              </w:rPr>
              <w:t>Je wordt beoordeeld in de BPV door je werkbegeleider of een leidinggevende</w:t>
            </w:r>
          </w:p>
          <w:p w14:paraId="3E47AEDD" w14:textId="77777777" w:rsidR="00B2721F" w:rsidRPr="00214B9A" w:rsidRDefault="00B2721F" w:rsidP="00B2721F">
            <w:pPr>
              <w:numPr>
                <w:ilvl w:val="0"/>
                <w:numId w:val="1"/>
              </w:numPr>
              <w:spacing w:line="312" w:lineRule="auto"/>
              <w:ind w:left="315" w:hanging="284"/>
              <w:rPr>
                <w:rFonts w:ascii="Verdana" w:eastAsia="Calibri" w:hAnsi="Verdana"/>
                <w:sz w:val="18"/>
                <w:szCs w:val="18"/>
              </w:rPr>
            </w:pPr>
            <w:r w:rsidRPr="00214B9A">
              <w:rPr>
                <w:rFonts w:ascii="Verdana" w:eastAsia="Calibri" w:hAnsi="Verdana"/>
                <w:sz w:val="18"/>
                <w:szCs w:val="18"/>
              </w:rPr>
              <w:t>De beoordeling gebeurt aan de hand van rubrics (dit zijn beschrijvingen van concreet waarneembaar gedrag)</w:t>
            </w:r>
            <w:r w:rsidR="007F34FA">
              <w:rPr>
                <w:rFonts w:ascii="Verdana" w:eastAsia="Calibri" w:hAnsi="Verdana"/>
                <w:sz w:val="18"/>
                <w:szCs w:val="18"/>
              </w:rPr>
              <w:t>. De werkbegeleider geeft aandachtspunten als je nóg onvoldoende hebt geleed.</w:t>
            </w:r>
          </w:p>
          <w:p w14:paraId="5F0C20EF" w14:textId="77777777" w:rsidR="00B2721F" w:rsidRPr="00214B9A" w:rsidRDefault="00B2721F" w:rsidP="007F34FA">
            <w:pPr>
              <w:spacing w:line="312" w:lineRule="auto"/>
              <w:ind w:left="31"/>
              <w:rPr>
                <w:rFonts w:ascii="Verdana" w:eastAsia="Calibri" w:hAnsi="Verdana"/>
                <w:sz w:val="18"/>
                <w:szCs w:val="18"/>
              </w:rPr>
            </w:pPr>
          </w:p>
        </w:tc>
      </w:tr>
    </w:tbl>
    <w:p w14:paraId="2DE9973E" w14:textId="77777777" w:rsidR="00B2721F" w:rsidRPr="00214B9A" w:rsidRDefault="00B2721F" w:rsidP="00B2721F">
      <w:pPr>
        <w:rPr>
          <w:rFonts w:ascii="Verdana" w:eastAsia="Calibri" w:hAnsi="Verdana" w:cs="Tahoma"/>
          <w:b/>
          <w:spacing w:val="6"/>
          <w:sz w:val="20"/>
          <w:szCs w:val="18"/>
          <w:highlight w:val="yellow"/>
          <w:u w:val="single"/>
        </w:rPr>
      </w:pPr>
      <w:r w:rsidRPr="00214B9A">
        <w:rPr>
          <w:rFonts w:ascii="Verdana" w:eastAsia="Calibri" w:hAnsi="Verdana" w:cs="Tahoma"/>
          <w:b/>
          <w:spacing w:val="6"/>
          <w:sz w:val="20"/>
          <w:szCs w:val="18"/>
          <w:highlight w:val="yellow"/>
          <w:u w:val="single"/>
        </w:rPr>
        <w:br w:type="page"/>
      </w:r>
    </w:p>
    <w:p w14:paraId="755BFE9C" w14:textId="77777777" w:rsidR="00B2721F" w:rsidRPr="00214B9A" w:rsidRDefault="00B2721F" w:rsidP="00B2721F">
      <w:pPr>
        <w:rPr>
          <w:rFonts w:eastAsia="Calibri"/>
        </w:rPr>
        <w:sectPr w:rsidR="00B2721F" w:rsidRPr="00214B9A">
          <w:footerReference w:type="default" r:id="rId10"/>
          <w:pgSz w:w="11906" w:h="16838"/>
          <w:pgMar w:top="1417" w:right="1417" w:bottom="1417" w:left="1417" w:header="708" w:footer="708" w:gutter="0"/>
          <w:cols w:space="708"/>
          <w:docGrid w:linePitch="360"/>
        </w:sectPr>
      </w:pPr>
    </w:p>
    <w:p w14:paraId="6543A5C0" w14:textId="77777777" w:rsidR="00B2721F" w:rsidRPr="00214B9A" w:rsidRDefault="00B2721F" w:rsidP="00B2721F">
      <w:pPr>
        <w:spacing w:line="264" w:lineRule="auto"/>
        <w:rPr>
          <w:rFonts w:ascii="Verdana" w:hAnsi="Verdana" w:cs="Tahoma"/>
          <w:b/>
          <w:spacing w:val="6"/>
          <w:sz w:val="20"/>
          <w:szCs w:val="18"/>
          <w:u w:val="single"/>
        </w:rPr>
      </w:pPr>
      <w:r w:rsidRPr="00214B9A">
        <w:rPr>
          <w:rFonts w:ascii="Verdana" w:hAnsi="Verdana" w:cs="Tahoma"/>
          <w:b/>
          <w:spacing w:val="6"/>
          <w:sz w:val="20"/>
          <w:szCs w:val="18"/>
          <w:u w:val="single"/>
        </w:rPr>
        <w:lastRenderedPageBreak/>
        <w:t xml:space="preserve">BPV opdracht </w:t>
      </w:r>
      <w:r w:rsidR="007F34FA">
        <w:rPr>
          <w:rFonts w:ascii="Verdana" w:hAnsi="Verdana" w:cs="Tahoma"/>
          <w:b/>
          <w:spacing w:val="6"/>
          <w:sz w:val="20"/>
          <w:szCs w:val="18"/>
          <w:u w:val="single"/>
        </w:rPr>
        <w:t xml:space="preserve">om van te leren over </w:t>
      </w:r>
      <w:r w:rsidRPr="00214B9A">
        <w:rPr>
          <w:rFonts w:ascii="Verdana" w:hAnsi="Verdana" w:cs="Tahoma"/>
          <w:b/>
          <w:spacing w:val="6"/>
          <w:sz w:val="20"/>
          <w:szCs w:val="18"/>
          <w:u w:val="single"/>
        </w:rPr>
        <w:t>kwaliteitszorg</w:t>
      </w:r>
    </w:p>
    <w:p w14:paraId="6F3A92FC" w14:textId="77777777" w:rsidR="00B2721F" w:rsidRPr="00214B9A" w:rsidRDefault="00B2721F" w:rsidP="00B2721F">
      <w:pPr>
        <w:numPr>
          <w:ilvl w:val="1"/>
          <w:numId w:val="0"/>
        </w:numPr>
        <w:rPr>
          <w:color w:val="5A5A5A"/>
          <w:spacing w:val="15"/>
        </w:rPr>
      </w:pPr>
    </w:p>
    <w:tbl>
      <w:tblPr>
        <w:tblStyle w:val="Tabelraster1"/>
        <w:tblW w:w="14742" w:type="dxa"/>
        <w:tblInd w:w="-572" w:type="dxa"/>
        <w:tblBorders>
          <w:top w:val="single" w:sz="4" w:space="0" w:color="00B29C"/>
          <w:left w:val="single" w:sz="4" w:space="0" w:color="00B29C"/>
          <w:bottom w:val="single" w:sz="4" w:space="0" w:color="00B29C"/>
          <w:right w:val="single" w:sz="4" w:space="0" w:color="00B29C"/>
          <w:insideH w:val="single" w:sz="4" w:space="0" w:color="00B29C"/>
          <w:insideV w:val="single" w:sz="4" w:space="0" w:color="00B29C"/>
        </w:tblBorders>
        <w:tblLayout w:type="fixed"/>
        <w:tblLook w:val="04A0" w:firstRow="1" w:lastRow="0" w:firstColumn="1" w:lastColumn="0" w:noHBand="0" w:noVBand="1"/>
      </w:tblPr>
      <w:tblGrid>
        <w:gridCol w:w="1560"/>
        <w:gridCol w:w="1984"/>
        <w:gridCol w:w="1701"/>
        <w:gridCol w:w="284"/>
        <w:gridCol w:w="1984"/>
        <w:gridCol w:w="1985"/>
        <w:gridCol w:w="283"/>
        <w:gridCol w:w="4678"/>
        <w:gridCol w:w="283"/>
      </w:tblGrid>
      <w:tr w:rsidR="00B2721F" w:rsidRPr="00214B9A" w14:paraId="09C5B24A" w14:textId="77777777" w:rsidTr="00172EC0">
        <w:trPr>
          <w:trHeight w:val="405"/>
        </w:trPr>
        <w:tc>
          <w:tcPr>
            <w:tcW w:w="3544" w:type="dxa"/>
            <w:gridSpan w:val="2"/>
            <w:shd w:val="clear" w:color="auto" w:fill="auto"/>
          </w:tcPr>
          <w:p w14:paraId="3525BE64" w14:textId="77777777" w:rsidR="00B2721F" w:rsidRPr="00214B9A" w:rsidRDefault="00B2721F" w:rsidP="00172EC0">
            <w:pPr>
              <w:spacing w:line="264" w:lineRule="auto"/>
              <w:rPr>
                <w:rFonts w:ascii="Tahoma" w:eastAsia="Calibri" w:hAnsi="Tahoma" w:cs="Tahoma"/>
                <w:sz w:val="18"/>
                <w:szCs w:val="18"/>
              </w:rPr>
            </w:pPr>
            <w:r w:rsidRPr="00214B9A">
              <w:rPr>
                <w:rFonts w:ascii="Tahoma" w:eastAsia="Calibri" w:hAnsi="Tahoma" w:cs="Tahoma"/>
                <w:sz w:val="18"/>
                <w:szCs w:val="18"/>
              </w:rPr>
              <w:t>Naam student:</w:t>
            </w:r>
          </w:p>
        </w:tc>
        <w:tc>
          <w:tcPr>
            <w:tcW w:w="1701" w:type="dxa"/>
            <w:shd w:val="clear" w:color="auto" w:fill="auto"/>
          </w:tcPr>
          <w:p w14:paraId="0405CB16" w14:textId="77777777" w:rsidR="00B2721F" w:rsidRPr="00214B9A" w:rsidRDefault="00B2721F" w:rsidP="00172EC0">
            <w:pPr>
              <w:spacing w:line="264" w:lineRule="auto"/>
              <w:rPr>
                <w:rFonts w:ascii="Tahoma" w:eastAsia="Calibri" w:hAnsi="Tahoma" w:cs="Tahoma"/>
                <w:sz w:val="18"/>
                <w:szCs w:val="18"/>
              </w:rPr>
            </w:pPr>
            <w:r w:rsidRPr="00214B9A">
              <w:rPr>
                <w:rFonts w:ascii="Tahoma" w:eastAsia="Calibri" w:hAnsi="Tahoma" w:cs="Tahoma"/>
                <w:sz w:val="18"/>
                <w:szCs w:val="18"/>
              </w:rPr>
              <w:t>Groep:</w:t>
            </w:r>
          </w:p>
        </w:tc>
        <w:tc>
          <w:tcPr>
            <w:tcW w:w="2268" w:type="dxa"/>
            <w:gridSpan w:val="2"/>
            <w:shd w:val="clear" w:color="auto" w:fill="auto"/>
          </w:tcPr>
          <w:p w14:paraId="6D4CCCC7" w14:textId="77777777" w:rsidR="00B2721F" w:rsidRPr="00214B9A" w:rsidRDefault="00B2721F" w:rsidP="00172EC0">
            <w:pPr>
              <w:spacing w:line="264" w:lineRule="auto"/>
              <w:rPr>
                <w:rFonts w:ascii="Tahoma" w:eastAsia="Calibri" w:hAnsi="Tahoma" w:cs="Tahoma"/>
                <w:sz w:val="18"/>
                <w:szCs w:val="18"/>
              </w:rPr>
            </w:pPr>
            <w:r w:rsidRPr="00214B9A">
              <w:rPr>
                <w:rFonts w:ascii="Tahoma" w:eastAsia="Calibri" w:hAnsi="Tahoma" w:cs="Tahoma"/>
                <w:sz w:val="18"/>
                <w:szCs w:val="18"/>
              </w:rPr>
              <w:t>Datum:</w:t>
            </w:r>
          </w:p>
        </w:tc>
        <w:tc>
          <w:tcPr>
            <w:tcW w:w="7229" w:type="dxa"/>
            <w:gridSpan w:val="4"/>
            <w:shd w:val="clear" w:color="auto" w:fill="auto"/>
          </w:tcPr>
          <w:p w14:paraId="3658DA91" w14:textId="77777777" w:rsidR="00B2721F" w:rsidRPr="00214B9A" w:rsidRDefault="00B2721F" w:rsidP="00172EC0">
            <w:pPr>
              <w:spacing w:line="264" w:lineRule="auto"/>
              <w:rPr>
                <w:rFonts w:ascii="Tahoma" w:eastAsia="Calibri" w:hAnsi="Tahoma" w:cs="Tahoma"/>
                <w:sz w:val="18"/>
                <w:szCs w:val="18"/>
              </w:rPr>
            </w:pPr>
            <w:r w:rsidRPr="00214B9A">
              <w:rPr>
                <w:rFonts w:ascii="Tahoma" w:eastAsia="Calibri" w:hAnsi="Tahoma" w:cs="Tahoma"/>
                <w:sz w:val="18"/>
                <w:szCs w:val="18"/>
              </w:rPr>
              <w:t>Beoordelaar</w:t>
            </w:r>
            <w:r>
              <w:rPr>
                <w:rFonts w:ascii="Tahoma" w:eastAsia="Calibri" w:hAnsi="Tahoma" w:cs="Tahoma"/>
                <w:sz w:val="18"/>
                <w:szCs w:val="18"/>
              </w:rPr>
              <w:t xml:space="preserve"> BPV</w:t>
            </w:r>
            <w:r w:rsidRPr="00214B9A">
              <w:rPr>
                <w:rFonts w:ascii="Tahoma" w:eastAsia="Calibri" w:hAnsi="Tahoma" w:cs="Tahoma"/>
                <w:sz w:val="18"/>
                <w:szCs w:val="18"/>
              </w:rPr>
              <w:t xml:space="preserve">: </w:t>
            </w:r>
          </w:p>
        </w:tc>
      </w:tr>
      <w:tr w:rsidR="00B2721F" w:rsidRPr="00214B9A" w14:paraId="397726E0" w14:textId="77777777" w:rsidTr="007F34FA">
        <w:trPr>
          <w:trHeight w:val="272"/>
        </w:trPr>
        <w:tc>
          <w:tcPr>
            <w:tcW w:w="1560" w:type="dxa"/>
            <w:shd w:val="clear" w:color="auto" w:fill="00B29C"/>
            <w:vAlign w:val="center"/>
          </w:tcPr>
          <w:p w14:paraId="00556A8C" w14:textId="77777777" w:rsidR="00B2721F" w:rsidRPr="00214B9A" w:rsidRDefault="00B2721F" w:rsidP="00172EC0">
            <w:pPr>
              <w:spacing w:line="264" w:lineRule="auto"/>
              <w:rPr>
                <w:rFonts w:ascii="Verdana" w:hAnsi="Verdana" w:cs="Tahoma"/>
                <w:b/>
                <w:color w:val="FFFFFF"/>
                <w:sz w:val="16"/>
                <w:szCs w:val="18"/>
              </w:rPr>
            </w:pPr>
          </w:p>
        </w:tc>
        <w:tc>
          <w:tcPr>
            <w:tcW w:w="3685" w:type="dxa"/>
            <w:gridSpan w:val="2"/>
            <w:shd w:val="clear" w:color="auto" w:fill="00B29C"/>
            <w:vAlign w:val="center"/>
          </w:tcPr>
          <w:p w14:paraId="67E53009" w14:textId="7238656E" w:rsidR="00B2721F" w:rsidRPr="00214B9A" w:rsidRDefault="00D06422" w:rsidP="00D06422">
            <w:pPr>
              <w:spacing w:line="264" w:lineRule="auto"/>
              <w:jc w:val="center"/>
              <w:rPr>
                <w:rFonts w:ascii="Verdana" w:hAnsi="Verdana" w:cs="Tahoma"/>
                <w:b/>
                <w:color w:val="FFFFFF"/>
                <w:spacing w:val="4"/>
                <w:sz w:val="16"/>
                <w:szCs w:val="18"/>
              </w:rPr>
            </w:pPr>
            <w:r>
              <w:rPr>
                <w:rFonts w:ascii="Verdana" w:hAnsi="Verdana" w:cs="Tahoma"/>
                <w:b/>
                <w:color w:val="FFFFFF"/>
                <w:spacing w:val="4"/>
                <w:sz w:val="16"/>
                <w:szCs w:val="18"/>
              </w:rPr>
              <w:t>Hier mag je nog meer verdieping in zoeken</w:t>
            </w:r>
            <w:r w:rsidR="007F34FA">
              <w:rPr>
                <w:rFonts w:ascii="Verdana" w:hAnsi="Verdana" w:cs="Tahoma"/>
                <w:b/>
                <w:color w:val="FFFFFF"/>
                <w:spacing w:val="4"/>
                <w:sz w:val="16"/>
                <w:szCs w:val="18"/>
              </w:rPr>
              <w:t xml:space="preserve">: </w:t>
            </w:r>
          </w:p>
        </w:tc>
        <w:tc>
          <w:tcPr>
            <w:tcW w:w="284" w:type="dxa"/>
            <w:shd w:val="clear" w:color="auto" w:fill="00B29C"/>
          </w:tcPr>
          <w:p w14:paraId="5E70A56E" w14:textId="77777777" w:rsidR="00B2721F" w:rsidRPr="00214B9A" w:rsidRDefault="00B2721F" w:rsidP="00172EC0">
            <w:pPr>
              <w:spacing w:line="264" w:lineRule="auto"/>
              <w:jc w:val="center"/>
              <w:rPr>
                <w:rFonts w:ascii="Verdana" w:hAnsi="Verdana" w:cs="Tahoma"/>
                <w:b/>
                <w:color w:val="FFFFFF"/>
                <w:spacing w:val="4"/>
                <w:sz w:val="16"/>
                <w:szCs w:val="18"/>
              </w:rPr>
            </w:pPr>
          </w:p>
        </w:tc>
        <w:tc>
          <w:tcPr>
            <w:tcW w:w="3969" w:type="dxa"/>
            <w:gridSpan w:val="2"/>
            <w:shd w:val="clear" w:color="auto" w:fill="00B29C"/>
            <w:vAlign w:val="center"/>
          </w:tcPr>
          <w:p w14:paraId="22876539" w14:textId="77777777" w:rsidR="00B2721F" w:rsidRPr="00214B9A" w:rsidRDefault="00B2721F" w:rsidP="00172EC0">
            <w:pPr>
              <w:spacing w:line="264" w:lineRule="auto"/>
              <w:jc w:val="center"/>
              <w:rPr>
                <w:rFonts w:ascii="Verdana" w:hAnsi="Verdana" w:cs="Tahoma"/>
                <w:b/>
                <w:color w:val="FFFFFF"/>
                <w:spacing w:val="4"/>
                <w:sz w:val="16"/>
                <w:szCs w:val="18"/>
              </w:rPr>
            </w:pPr>
            <w:r w:rsidRPr="00214B9A">
              <w:rPr>
                <w:rFonts w:ascii="Verdana" w:hAnsi="Verdana" w:cs="Tahoma"/>
                <w:b/>
                <w:color w:val="FFFFFF"/>
                <w:spacing w:val="4"/>
                <w:sz w:val="16"/>
                <w:szCs w:val="18"/>
              </w:rPr>
              <w:t>VOLDOENDE</w:t>
            </w:r>
          </w:p>
        </w:tc>
        <w:tc>
          <w:tcPr>
            <w:tcW w:w="283" w:type="dxa"/>
            <w:shd w:val="clear" w:color="auto" w:fill="00B29C"/>
          </w:tcPr>
          <w:p w14:paraId="3F4303A3" w14:textId="77777777" w:rsidR="00B2721F" w:rsidRPr="00214B9A" w:rsidRDefault="00B2721F" w:rsidP="00172EC0">
            <w:pPr>
              <w:spacing w:line="264" w:lineRule="auto"/>
              <w:jc w:val="center"/>
              <w:rPr>
                <w:rFonts w:ascii="Verdana" w:hAnsi="Verdana" w:cs="Tahoma"/>
                <w:b/>
                <w:color w:val="FFFFFF"/>
                <w:spacing w:val="4"/>
                <w:sz w:val="16"/>
                <w:szCs w:val="18"/>
              </w:rPr>
            </w:pPr>
          </w:p>
        </w:tc>
        <w:tc>
          <w:tcPr>
            <w:tcW w:w="4678" w:type="dxa"/>
            <w:shd w:val="clear" w:color="auto" w:fill="00B29C"/>
            <w:vAlign w:val="center"/>
          </w:tcPr>
          <w:p w14:paraId="08EF6C72" w14:textId="6A51F64E" w:rsidR="00B2721F" w:rsidRPr="00214B9A" w:rsidRDefault="00D06422" w:rsidP="00D06422">
            <w:pPr>
              <w:spacing w:line="264" w:lineRule="auto"/>
              <w:jc w:val="center"/>
              <w:rPr>
                <w:rFonts w:ascii="Verdana" w:hAnsi="Verdana" w:cs="Tahoma"/>
                <w:b/>
                <w:color w:val="FFFFFF"/>
                <w:spacing w:val="4"/>
                <w:sz w:val="16"/>
                <w:szCs w:val="18"/>
              </w:rPr>
            </w:pPr>
            <w:r>
              <w:rPr>
                <w:rFonts w:ascii="Verdana" w:hAnsi="Verdana" w:cs="Tahoma"/>
                <w:b/>
                <w:color w:val="FFFFFF"/>
                <w:spacing w:val="4"/>
                <w:sz w:val="16"/>
                <w:szCs w:val="18"/>
              </w:rPr>
              <w:t xml:space="preserve">Dit weet je heel goed! </w:t>
            </w:r>
            <w:bookmarkStart w:id="0" w:name="_GoBack"/>
            <w:bookmarkEnd w:id="0"/>
          </w:p>
        </w:tc>
        <w:tc>
          <w:tcPr>
            <w:tcW w:w="283" w:type="dxa"/>
            <w:shd w:val="clear" w:color="auto" w:fill="00B29C"/>
          </w:tcPr>
          <w:p w14:paraId="641FF7ED" w14:textId="77777777" w:rsidR="00B2721F" w:rsidRPr="00214B9A" w:rsidRDefault="00B2721F" w:rsidP="00172EC0">
            <w:pPr>
              <w:spacing w:line="264" w:lineRule="auto"/>
              <w:rPr>
                <w:rFonts w:ascii="Verdana" w:hAnsi="Verdana" w:cs="Tahoma"/>
                <w:b/>
                <w:color w:val="FFFFFF"/>
                <w:sz w:val="16"/>
                <w:szCs w:val="18"/>
              </w:rPr>
            </w:pPr>
          </w:p>
        </w:tc>
      </w:tr>
      <w:tr w:rsidR="00B2721F" w:rsidRPr="00214B9A" w14:paraId="5C74B544" w14:textId="77777777" w:rsidTr="007F34FA">
        <w:trPr>
          <w:cantSplit/>
          <w:trHeight w:val="216"/>
        </w:trPr>
        <w:tc>
          <w:tcPr>
            <w:tcW w:w="1560" w:type="dxa"/>
            <w:shd w:val="clear" w:color="auto" w:fill="DEEAF6"/>
            <w:vAlign w:val="center"/>
          </w:tcPr>
          <w:p w14:paraId="2B1B28CE" w14:textId="77777777" w:rsidR="00B2721F" w:rsidRPr="00214B9A" w:rsidRDefault="00B2721F" w:rsidP="00172EC0">
            <w:pPr>
              <w:spacing w:line="264" w:lineRule="auto"/>
              <w:ind w:left="311" w:hanging="426"/>
              <w:contextualSpacing/>
              <w:jc w:val="both"/>
              <w:rPr>
                <w:rFonts w:ascii="Verdana" w:hAnsi="Verdana" w:cs="Tahoma"/>
                <w:b/>
                <w:spacing w:val="4"/>
                <w:sz w:val="16"/>
                <w:szCs w:val="18"/>
              </w:rPr>
            </w:pPr>
            <w:r w:rsidRPr="00214B9A">
              <w:rPr>
                <w:rFonts w:ascii="Verdana" w:hAnsi="Verdana" w:cs="Tahoma"/>
                <w:b/>
                <w:spacing w:val="4"/>
                <w:sz w:val="16"/>
                <w:szCs w:val="18"/>
              </w:rPr>
              <w:t>ASPECTEN</w:t>
            </w:r>
          </w:p>
        </w:tc>
        <w:tc>
          <w:tcPr>
            <w:tcW w:w="12899" w:type="dxa"/>
            <w:gridSpan w:val="7"/>
            <w:shd w:val="clear" w:color="auto" w:fill="DEEAF6"/>
            <w:vAlign w:val="center"/>
          </w:tcPr>
          <w:p w14:paraId="4BF940F9" w14:textId="77777777" w:rsidR="00B2721F" w:rsidRPr="00214B9A" w:rsidRDefault="00B2721F" w:rsidP="00172EC0">
            <w:pPr>
              <w:spacing w:line="264" w:lineRule="auto"/>
              <w:ind w:left="311"/>
              <w:contextualSpacing/>
              <w:jc w:val="center"/>
              <w:rPr>
                <w:rFonts w:ascii="Verdana" w:hAnsi="Verdana" w:cs="Tahoma"/>
                <w:b/>
                <w:spacing w:val="4"/>
                <w:sz w:val="16"/>
                <w:szCs w:val="18"/>
              </w:rPr>
            </w:pPr>
          </w:p>
        </w:tc>
        <w:tc>
          <w:tcPr>
            <w:tcW w:w="283" w:type="dxa"/>
            <w:shd w:val="clear" w:color="auto" w:fill="DEEAF6"/>
          </w:tcPr>
          <w:p w14:paraId="343E7E01" w14:textId="77777777" w:rsidR="00B2721F" w:rsidRPr="00214B9A" w:rsidRDefault="00B2721F" w:rsidP="00172EC0">
            <w:pPr>
              <w:spacing w:line="264" w:lineRule="auto"/>
              <w:rPr>
                <w:rFonts w:ascii="Verdana" w:hAnsi="Verdana" w:cs="Tahoma"/>
                <w:sz w:val="16"/>
                <w:szCs w:val="18"/>
              </w:rPr>
            </w:pPr>
          </w:p>
        </w:tc>
      </w:tr>
      <w:tr w:rsidR="00B2721F" w:rsidRPr="00214B9A" w14:paraId="400378A0" w14:textId="77777777" w:rsidTr="007F34FA">
        <w:trPr>
          <w:cantSplit/>
          <w:trHeight w:val="616"/>
        </w:trPr>
        <w:tc>
          <w:tcPr>
            <w:tcW w:w="1560" w:type="dxa"/>
            <w:shd w:val="clear" w:color="auto" w:fill="FFFFFF"/>
            <w:vAlign w:val="center"/>
          </w:tcPr>
          <w:p w14:paraId="045AE7CB" w14:textId="77777777" w:rsidR="00B2721F" w:rsidRPr="00214B9A" w:rsidRDefault="00B2721F" w:rsidP="00172EC0">
            <w:pPr>
              <w:spacing w:line="264" w:lineRule="auto"/>
              <w:rPr>
                <w:rFonts w:ascii="Verdana" w:hAnsi="Verdana" w:cs="Tahoma"/>
                <w:b/>
                <w:sz w:val="16"/>
                <w:szCs w:val="18"/>
              </w:rPr>
            </w:pPr>
            <w:r w:rsidRPr="00214B9A">
              <w:rPr>
                <w:rFonts w:ascii="Verdana" w:hAnsi="Verdana" w:cs="Tahoma"/>
                <w:b/>
                <w:sz w:val="16"/>
                <w:szCs w:val="18"/>
              </w:rPr>
              <w:t>1.</w:t>
            </w:r>
          </w:p>
          <w:p w14:paraId="2E7B146A" w14:textId="77777777" w:rsidR="00B2721F" w:rsidRPr="00214B9A" w:rsidRDefault="00B2721F" w:rsidP="00172EC0">
            <w:pPr>
              <w:spacing w:line="264" w:lineRule="auto"/>
              <w:rPr>
                <w:rFonts w:ascii="Verdana" w:hAnsi="Verdana" w:cs="Tahoma"/>
                <w:b/>
                <w:sz w:val="16"/>
                <w:szCs w:val="18"/>
              </w:rPr>
            </w:pPr>
            <w:r w:rsidRPr="00214B9A">
              <w:rPr>
                <w:rFonts w:ascii="Verdana" w:hAnsi="Verdana" w:cs="Tahoma"/>
                <w:b/>
                <w:sz w:val="16"/>
                <w:szCs w:val="18"/>
              </w:rPr>
              <w:t>Begrip</w:t>
            </w:r>
          </w:p>
        </w:tc>
        <w:tc>
          <w:tcPr>
            <w:tcW w:w="3685" w:type="dxa"/>
            <w:gridSpan w:val="2"/>
            <w:shd w:val="clear" w:color="auto" w:fill="FFFFFF"/>
            <w:vAlign w:val="center"/>
          </w:tcPr>
          <w:p w14:paraId="42CAECCA" w14:textId="77777777" w:rsidR="00B2721F" w:rsidRPr="00214B9A" w:rsidRDefault="00B2721F" w:rsidP="007F34FA">
            <w:pPr>
              <w:spacing w:line="264" w:lineRule="auto"/>
              <w:ind w:left="311"/>
              <w:contextualSpacing/>
              <w:rPr>
                <w:rFonts w:ascii="Verdana" w:hAnsi="Verdana" w:cs="Tahoma"/>
                <w:spacing w:val="4"/>
                <w:sz w:val="16"/>
                <w:szCs w:val="18"/>
              </w:rPr>
            </w:pPr>
          </w:p>
        </w:tc>
        <w:tc>
          <w:tcPr>
            <w:tcW w:w="284" w:type="dxa"/>
            <w:shd w:val="clear" w:color="auto" w:fill="FFFFFF"/>
            <w:vAlign w:val="center"/>
          </w:tcPr>
          <w:p w14:paraId="7DEAE9C1" w14:textId="77777777" w:rsidR="00B2721F" w:rsidRPr="00214B9A" w:rsidRDefault="00B2721F" w:rsidP="00172EC0">
            <w:pPr>
              <w:spacing w:line="264" w:lineRule="auto"/>
              <w:rPr>
                <w:rFonts w:ascii="Verdana" w:hAnsi="Verdana" w:cs="Tahoma"/>
                <w:spacing w:val="4"/>
                <w:sz w:val="16"/>
                <w:szCs w:val="18"/>
              </w:rPr>
            </w:pPr>
          </w:p>
        </w:tc>
        <w:tc>
          <w:tcPr>
            <w:tcW w:w="3969" w:type="dxa"/>
            <w:gridSpan w:val="2"/>
            <w:shd w:val="clear" w:color="auto" w:fill="FFFFFF"/>
            <w:vAlign w:val="center"/>
          </w:tcPr>
          <w:p w14:paraId="3816924A" w14:textId="77777777" w:rsidR="00B2721F" w:rsidRPr="00214B9A" w:rsidRDefault="00B2721F" w:rsidP="00B2721F">
            <w:pPr>
              <w:numPr>
                <w:ilvl w:val="0"/>
                <w:numId w:val="3"/>
              </w:numPr>
              <w:spacing w:line="264" w:lineRule="auto"/>
              <w:ind w:left="311" w:hanging="311"/>
              <w:contextualSpacing/>
              <w:rPr>
                <w:rFonts w:ascii="Verdana" w:hAnsi="Verdana" w:cs="Tahoma"/>
                <w:spacing w:val="4"/>
                <w:sz w:val="16"/>
                <w:szCs w:val="18"/>
              </w:rPr>
            </w:pPr>
            <w:r w:rsidRPr="00214B9A">
              <w:rPr>
                <w:rFonts w:ascii="Verdana" w:eastAsia="Calibri" w:hAnsi="Verdana"/>
                <w:spacing w:val="6"/>
                <w:sz w:val="16"/>
              </w:rPr>
              <w:t>Geeft een globale beschrijving waaruit</w:t>
            </w:r>
            <w:r>
              <w:rPr>
                <w:rFonts w:ascii="Verdana" w:eastAsia="Calibri" w:hAnsi="Verdana"/>
                <w:spacing w:val="6"/>
                <w:sz w:val="16"/>
              </w:rPr>
              <w:t xml:space="preserve"> </w:t>
            </w:r>
            <w:r w:rsidRPr="00214B9A">
              <w:rPr>
                <w:rFonts w:ascii="Verdana" w:eastAsia="Calibri" w:hAnsi="Verdana"/>
                <w:spacing w:val="6"/>
                <w:sz w:val="16"/>
              </w:rPr>
              <w:t>voldoende inzicht blijkt in het begrip ‘kwaliteitszorg’.</w:t>
            </w:r>
          </w:p>
        </w:tc>
        <w:tc>
          <w:tcPr>
            <w:tcW w:w="283" w:type="dxa"/>
            <w:shd w:val="clear" w:color="auto" w:fill="FFFFFF"/>
            <w:vAlign w:val="center"/>
          </w:tcPr>
          <w:p w14:paraId="54F7006A" w14:textId="77777777" w:rsidR="00B2721F" w:rsidRPr="00214B9A" w:rsidRDefault="00B2721F" w:rsidP="00172EC0">
            <w:pPr>
              <w:spacing w:line="264" w:lineRule="auto"/>
              <w:rPr>
                <w:rFonts w:ascii="Verdana" w:hAnsi="Verdana" w:cs="Tahoma"/>
                <w:spacing w:val="4"/>
                <w:sz w:val="16"/>
                <w:szCs w:val="18"/>
              </w:rPr>
            </w:pPr>
          </w:p>
        </w:tc>
        <w:tc>
          <w:tcPr>
            <w:tcW w:w="4678" w:type="dxa"/>
            <w:shd w:val="clear" w:color="auto" w:fill="FFFFFF"/>
            <w:vAlign w:val="center"/>
          </w:tcPr>
          <w:p w14:paraId="22D7D30D" w14:textId="77777777" w:rsidR="00B2721F" w:rsidRPr="00214B9A" w:rsidRDefault="00B2721F" w:rsidP="007F34FA">
            <w:pPr>
              <w:spacing w:line="264" w:lineRule="auto"/>
              <w:ind w:left="311"/>
              <w:contextualSpacing/>
              <w:rPr>
                <w:rFonts w:ascii="Verdana" w:hAnsi="Verdana" w:cs="Tahoma"/>
                <w:spacing w:val="4"/>
                <w:sz w:val="16"/>
                <w:szCs w:val="18"/>
              </w:rPr>
            </w:pPr>
          </w:p>
        </w:tc>
        <w:tc>
          <w:tcPr>
            <w:tcW w:w="283" w:type="dxa"/>
            <w:shd w:val="clear" w:color="auto" w:fill="FFFFFF"/>
            <w:vAlign w:val="center"/>
          </w:tcPr>
          <w:p w14:paraId="4CC86CD1" w14:textId="77777777" w:rsidR="00B2721F" w:rsidRPr="00214B9A" w:rsidRDefault="00B2721F" w:rsidP="00172EC0">
            <w:pPr>
              <w:spacing w:line="264" w:lineRule="auto"/>
              <w:rPr>
                <w:rFonts w:ascii="Verdana" w:hAnsi="Verdana" w:cs="Tahoma"/>
                <w:sz w:val="16"/>
                <w:szCs w:val="18"/>
              </w:rPr>
            </w:pPr>
          </w:p>
        </w:tc>
      </w:tr>
      <w:tr w:rsidR="00B2721F" w:rsidRPr="00214B9A" w14:paraId="6601F637" w14:textId="77777777" w:rsidTr="007F34FA">
        <w:trPr>
          <w:cantSplit/>
          <w:trHeight w:val="966"/>
        </w:trPr>
        <w:tc>
          <w:tcPr>
            <w:tcW w:w="1560" w:type="dxa"/>
            <w:shd w:val="clear" w:color="auto" w:fill="FFFFFF"/>
            <w:vAlign w:val="center"/>
          </w:tcPr>
          <w:p w14:paraId="60375EC6" w14:textId="77777777" w:rsidR="00B2721F" w:rsidRPr="005546F9" w:rsidRDefault="00B2721F" w:rsidP="00172EC0">
            <w:pPr>
              <w:spacing w:line="264" w:lineRule="auto"/>
              <w:rPr>
                <w:rFonts w:ascii="Verdana" w:hAnsi="Verdana" w:cs="Tahoma"/>
                <w:b/>
                <w:sz w:val="16"/>
                <w:szCs w:val="18"/>
              </w:rPr>
            </w:pPr>
            <w:r>
              <w:rPr>
                <w:rFonts w:ascii="Verdana" w:hAnsi="Verdana" w:cs="Tahoma"/>
                <w:b/>
                <w:sz w:val="16"/>
                <w:szCs w:val="18"/>
              </w:rPr>
              <w:t>2 kwaliteitszorg</w:t>
            </w:r>
          </w:p>
        </w:tc>
        <w:tc>
          <w:tcPr>
            <w:tcW w:w="3685" w:type="dxa"/>
            <w:gridSpan w:val="2"/>
            <w:shd w:val="clear" w:color="auto" w:fill="FFFFFF"/>
            <w:vAlign w:val="center"/>
          </w:tcPr>
          <w:p w14:paraId="473BCB2A" w14:textId="77777777" w:rsidR="00B2721F" w:rsidRPr="00214B9A" w:rsidRDefault="00B2721F" w:rsidP="007F34FA">
            <w:pPr>
              <w:spacing w:line="264" w:lineRule="auto"/>
              <w:ind w:left="317"/>
              <w:contextualSpacing/>
              <w:rPr>
                <w:rFonts w:ascii="Verdana" w:hAnsi="Verdana" w:cs="Tahoma"/>
                <w:spacing w:val="4"/>
                <w:sz w:val="16"/>
                <w:szCs w:val="18"/>
              </w:rPr>
            </w:pPr>
          </w:p>
        </w:tc>
        <w:tc>
          <w:tcPr>
            <w:tcW w:w="284" w:type="dxa"/>
            <w:shd w:val="clear" w:color="auto" w:fill="FFFFFF"/>
            <w:vAlign w:val="center"/>
          </w:tcPr>
          <w:p w14:paraId="5BEDE00D" w14:textId="77777777" w:rsidR="00B2721F" w:rsidRPr="00214B9A" w:rsidRDefault="00B2721F" w:rsidP="00172EC0">
            <w:pPr>
              <w:spacing w:line="264" w:lineRule="auto"/>
              <w:rPr>
                <w:rFonts w:ascii="Verdana" w:hAnsi="Verdana" w:cs="Tahoma"/>
                <w:spacing w:val="4"/>
                <w:sz w:val="16"/>
                <w:szCs w:val="18"/>
              </w:rPr>
            </w:pPr>
          </w:p>
        </w:tc>
        <w:tc>
          <w:tcPr>
            <w:tcW w:w="3969" w:type="dxa"/>
            <w:gridSpan w:val="2"/>
            <w:shd w:val="clear" w:color="auto" w:fill="FFFFFF"/>
            <w:vAlign w:val="center"/>
          </w:tcPr>
          <w:p w14:paraId="4FB92BBD" w14:textId="77777777" w:rsidR="00B2721F" w:rsidRPr="00214B9A" w:rsidRDefault="00B2721F" w:rsidP="00B2721F">
            <w:pPr>
              <w:numPr>
                <w:ilvl w:val="0"/>
                <w:numId w:val="3"/>
              </w:numPr>
              <w:spacing w:line="264" w:lineRule="auto"/>
              <w:ind w:left="323" w:hanging="323"/>
              <w:contextualSpacing/>
              <w:rPr>
                <w:rFonts w:ascii="Verdana" w:eastAsia="Calibri" w:hAnsi="Verdana"/>
                <w:spacing w:val="6"/>
                <w:sz w:val="16"/>
              </w:rPr>
            </w:pPr>
            <w:r w:rsidRPr="00214B9A">
              <w:rPr>
                <w:rFonts w:ascii="Verdana" w:eastAsia="Calibri" w:hAnsi="Verdana"/>
                <w:spacing w:val="6"/>
                <w:sz w:val="16"/>
              </w:rPr>
              <w:t>Vertelt</w:t>
            </w:r>
            <w:r>
              <w:rPr>
                <w:rFonts w:ascii="Verdana" w:eastAsia="Calibri" w:hAnsi="Verdana"/>
                <w:spacing w:val="6"/>
                <w:sz w:val="16"/>
              </w:rPr>
              <w:t xml:space="preserve"> in grote lijnen wat normen van kwaliteitszorg en bijbehorende wettelijke kaders </w:t>
            </w:r>
            <w:r w:rsidRPr="00214B9A">
              <w:rPr>
                <w:rFonts w:ascii="Verdana" w:eastAsia="Calibri" w:hAnsi="Verdana"/>
                <w:spacing w:val="6"/>
                <w:sz w:val="16"/>
              </w:rPr>
              <w:t xml:space="preserve">inhoudt. </w:t>
            </w:r>
          </w:p>
          <w:p w14:paraId="0DCFC369" w14:textId="77777777" w:rsidR="00B2721F" w:rsidRPr="00214B9A" w:rsidRDefault="00B2721F" w:rsidP="00B2721F">
            <w:pPr>
              <w:numPr>
                <w:ilvl w:val="0"/>
                <w:numId w:val="3"/>
              </w:numPr>
              <w:spacing w:line="264" w:lineRule="auto"/>
              <w:ind w:left="323" w:hanging="323"/>
              <w:contextualSpacing/>
              <w:rPr>
                <w:rFonts w:ascii="Verdana" w:eastAsia="Calibri" w:hAnsi="Verdana"/>
                <w:spacing w:val="6"/>
                <w:sz w:val="16"/>
              </w:rPr>
            </w:pPr>
            <w:r w:rsidRPr="00214B9A">
              <w:rPr>
                <w:rFonts w:ascii="Verdana" w:eastAsia="Calibri" w:hAnsi="Verdana"/>
                <w:spacing w:val="6"/>
                <w:sz w:val="16"/>
              </w:rPr>
              <w:t>Geeft daarbij een praktijkvoorbeeld.</w:t>
            </w:r>
          </w:p>
        </w:tc>
        <w:tc>
          <w:tcPr>
            <w:tcW w:w="283" w:type="dxa"/>
            <w:shd w:val="clear" w:color="auto" w:fill="FFFFFF"/>
            <w:vAlign w:val="center"/>
          </w:tcPr>
          <w:p w14:paraId="76884D23" w14:textId="77777777" w:rsidR="00B2721F" w:rsidRPr="00214B9A" w:rsidRDefault="00B2721F" w:rsidP="00172EC0">
            <w:pPr>
              <w:spacing w:line="264" w:lineRule="auto"/>
              <w:rPr>
                <w:rFonts w:ascii="Verdana" w:hAnsi="Verdana" w:cs="Tahoma"/>
                <w:spacing w:val="4"/>
                <w:sz w:val="16"/>
                <w:szCs w:val="18"/>
              </w:rPr>
            </w:pPr>
          </w:p>
        </w:tc>
        <w:tc>
          <w:tcPr>
            <w:tcW w:w="4678" w:type="dxa"/>
            <w:shd w:val="clear" w:color="auto" w:fill="FFFFFF"/>
            <w:vAlign w:val="center"/>
          </w:tcPr>
          <w:p w14:paraId="6604282E" w14:textId="77777777" w:rsidR="00B2721F" w:rsidRPr="00214B9A" w:rsidRDefault="00B2721F" w:rsidP="007F34FA">
            <w:pPr>
              <w:spacing w:line="264" w:lineRule="auto"/>
              <w:ind w:left="315"/>
              <w:contextualSpacing/>
              <w:rPr>
                <w:rFonts w:ascii="Verdana" w:hAnsi="Verdana" w:cs="Tahoma"/>
                <w:spacing w:val="4"/>
                <w:sz w:val="16"/>
                <w:szCs w:val="18"/>
              </w:rPr>
            </w:pPr>
          </w:p>
        </w:tc>
        <w:tc>
          <w:tcPr>
            <w:tcW w:w="283" w:type="dxa"/>
            <w:shd w:val="clear" w:color="auto" w:fill="FFFFFF"/>
            <w:vAlign w:val="center"/>
          </w:tcPr>
          <w:p w14:paraId="48865F47" w14:textId="77777777" w:rsidR="00B2721F" w:rsidRPr="00214B9A" w:rsidRDefault="00B2721F" w:rsidP="00172EC0">
            <w:pPr>
              <w:spacing w:line="264" w:lineRule="auto"/>
              <w:rPr>
                <w:rFonts w:ascii="Verdana" w:hAnsi="Verdana" w:cs="Tahoma"/>
                <w:sz w:val="16"/>
                <w:szCs w:val="18"/>
              </w:rPr>
            </w:pPr>
          </w:p>
        </w:tc>
      </w:tr>
      <w:tr w:rsidR="00B2721F" w:rsidRPr="00214B9A" w14:paraId="157D595A" w14:textId="77777777" w:rsidTr="007F34FA">
        <w:trPr>
          <w:cantSplit/>
          <w:trHeight w:val="865"/>
        </w:trPr>
        <w:tc>
          <w:tcPr>
            <w:tcW w:w="1560" w:type="dxa"/>
            <w:shd w:val="clear" w:color="auto" w:fill="FFFFFF"/>
            <w:vAlign w:val="center"/>
          </w:tcPr>
          <w:p w14:paraId="744F8A7F" w14:textId="77777777" w:rsidR="00B2721F" w:rsidRPr="00214B9A" w:rsidRDefault="00B2721F" w:rsidP="00172EC0">
            <w:pPr>
              <w:spacing w:line="264" w:lineRule="auto"/>
              <w:rPr>
                <w:rFonts w:ascii="Verdana" w:hAnsi="Verdana" w:cs="Tahoma"/>
                <w:b/>
                <w:sz w:val="16"/>
                <w:szCs w:val="18"/>
              </w:rPr>
            </w:pPr>
            <w:r w:rsidRPr="00214B9A">
              <w:rPr>
                <w:rFonts w:ascii="Verdana" w:hAnsi="Verdana" w:cs="Tahoma"/>
                <w:b/>
                <w:sz w:val="16"/>
                <w:szCs w:val="18"/>
              </w:rPr>
              <w:t>3.</w:t>
            </w:r>
          </w:p>
          <w:p w14:paraId="2A812745" w14:textId="77777777" w:rsidR="00B2721F" w:rsidRPr="00214B9A" w:rsidRDefault="00B2721F" w:rsidP="00172EC0">
            <w:pPr>
              <w:spacing w:line="264" w:lineRule="auto"/>
              <w:rPr>
                <w:rFonts w:ascii="Verdana" w:hAnsi="Verdana" w:cs="Tahoma"/>
                <w:b/>
                <w:sz w:val="16"/>
                <w:szCs w:val="18"/>
              </w:rPr>
            </w:pPr>
            <w:r>
              <w:rPr>
                <w:rFonts w:ascii="Verdana" w:hAnsi="Verdana" w:cs="Tahoma"/>
                <w:b/>
                <w:sz w:val="16"/>
                <w:szCs w:val="18"/>
              </w:rPr>
              <w:t>S</w:t>
            </w:r>
            <w:r w:rsidRPr="00214B9A">
              <w:rPr>
                <w:rFonts w:ascii="Verdana" w:hAnsi="Verdana" w:cs="Tahoma"/>
                <w:b/>
                <w:sz w:val="16"/>
                <w:szCs w:val="18"/>
              </w:rPr>
              <w:t>peer</w:t>
            </w:r>
            <w:r>
              <w:rPr>
                <w:rFonts w:ascii="Verdana" w:hAnsi="Verdana" w:cs="Tahoma"/>
                <w:b/>
                <w:sz w:val="16"/>
                <w:szCs w:val="18"/>
              </w:rPr>
              <w:t>-</w:t>
            </w:r>
            <w:r w:rsidRPr="00214B9A">
              <w:rPr>
                <w:rFonts w:ascii="Verdana" w:hAnsi="Verdana" w:cs="Tahoma"/>
                <w:b/>
                <w:sz w:val="16"/>
                <w:szCs w:val="18"/>
              </w:rPr>
              <w:t>punten</w:t>
            </w:r>
          </w:p>
        </w:tc>
        <w:tc>
          <w:tcPr>
            <w:tcW w:w="3685" w:type="dxa"/>
            <w:gridSpan w:val="2"/>
            <w:shd w:val="clear" w:color="auto" w:fill="FFFFFF"/>
            <w:vAlign w:val="center"/>
          </w:tcPr>
          <w:p w14:paraId="37CC42BB" w14:textId="77777777" w:rsidR="00B2721F" w:rsidRPr="00214B9A" w:rsidRDefault="00B2721F" w:rsidP="007F34FA">
            <w:pPr>
              <w:spacing w:line="264" w:lineRule="auto"/>
              <w:ind w:left="318"/>
              <w:contextualSpacing/>
              <w:rPr>
                <w:rFonts w:ascii="Verdana" w:hAnsi="Verdana" w:cs="Tahoma"/>
                <w:spacing w:val="4"/>
                <w:sz w:val="16"/>
                <w:szCs w:val="18"/>
              </w:rPr>
            </w:pPr>
          </w:p>
        </w:tc>
        <w:tc>
          <w:tcPr>
            <w:tcW w:w="284" w:type="dxa"/>
            <w:shd w:val="clear" w:color="auto" w:fill="FFFFFF"/>
            <w:vAlign w:val="center"/>
          </w:tcPr>
          <w:p w14:paraId="3228D068" w14:textId="77777777" w:rsidR="00B2721F" w:rsidRPr="00214B9A" w:rsidRDefault="00B2721F" w:rsidP="00172EC0">
            <w:pPr>
              <w:spacing w:line="264" w:lineRule="auto"/>
              <w:rPr>
                <w:rFonts w:ascii="Verdana" w:hAnsi="Verdana" w:cs="Tahoma"/>
                <w:spacing w:val="4"/>
                <w:sz w:val="16"/>
                <w:szCs w:val="18"/>
              </w:rPr>
            </w:pPr>
          </w:p>
        </w:tc>
        <w:tc>
          <w:tcPr>
            <w:tcW w:w="3969" w:type="dxa"/>
            <w:gridSpan w:val="2"/>
            <w:shd w:val="clear" w:color="auto" w:fill="FFFFFF"/>
            <w:vAlign w:val="center"/>
          </w:tcPr>
          <w:p w14:paraId="62D002C4" w14:textId="77777777" w:rsidR="00B2721F" w:rsidRPr="00214B9A" w:rsidRDefault="00B2721F" w:rsidP="00B2721F">
            <w:pPr>
              <w:numPr>
                <w:ilvl w:val="0"/>
                <w:numId w:val="3"/>
              </w:numPr>
              <w:spacing w:line="264" w:lineRule="auto"/>
              <w:ind w:left="313" w:hanging="313"/>
              <w:contextualSpacing/>
              <w:rPr>
                <w:rFonts w:ascii="Verdana" w:hAnsi="Verdana" w:cs="Tahoma"/>
                <w:spacing w:val="4"/>
                <w:sz w:val="16"/>
                <w:szCs w:val="18"/>
              </w:rPr>
            </w:pPr>
            <w:r w:rsidRPr="00214B9A">
              <w:rPr>
                <w:rFonts w:ascii="Verdana" w:eastAsia="Calibri" w:hAnsi="Verdana"/>
                <w:spacing w:val="6"/>
                <w:sz w:val="16"/>
              </w:rPr>
              <w:t>Benoemt de voor de BPV belangrijkste speerpunten op het gebied van kwaliteitszorg.</w:t>
            </w:r>
          </w:p>
          <w:p w14:paraId="61070300" w14:textId="77777777" w:rsidR="00B2721F" w:rsidRPr="00214B9A" w:rsidRDefault="00B2721F" w:rsidP="00B2721F">
            <w:pPr>
              <w:numPr>
                <w:ilvl w:val="0"/>
                <w:numId w:val="3"/>
              </w:numPr>
              <w:spacing w:line="264" w:lineRule="auto"/>
              <w:ind w:left="313" w:hanging="313"/>
              <w:contextualSpacing/>
              <w:rPr>
                <w:rFonts w:ascii="Verdana" w:hAnsi="Verdana" w:cs="Tahoma"/>
                <w:spacing w:val="4"/>
                <w:sz w:val="16"/>
                <w:szCs w:val="18"/>
              </w:rPr>
            </w:pPr>
            <w:r w:rsidRPr="00214B9A">
              <w:rPr>
                <w:rFonts w:ascii="Verdana" w:eastAsia="Calibri" w:hAnsi="Verdana"/>
                <w:spacing w:val="6"/>
                <w:sz w:val="16"/>
              </w:rPr>
              <w:t>Geeft in grote lijnen een toelichting bij dit speerpunt.</w:t>
            </w:r>
          </w:p>
        </w:tc>
        <w:tc>
          <w:tcPr>
            <w:tcW w:w="283" w:type="dxa"/>
            <w:shd w:val="clear" w:color="auto" w:fill="FFFFFF"/>
            <w:vAlign w:val="center"/>
          </w:tcPr>
          <w:p w14:paraId="650B031F" w14:textId="77777777" w:rsidR="00B2721F" w:rsidRPr="00214B9A" w:rsidRDefault="00B2721F" w:rsidP="00172EC0">
            <w:pPr>
              <w:spacing w:line="264" w:lineRule="auto"/>
              <w:rPr>
                <w:rFonts w:ascii="Verdana" w:hAnsi="Verdana" w:cs="Tahoma"/>
                <w:spacing w:val="4"/>
                <w:sz w:val="16"/>
                <w:szCs w:val="18"/>
              </w:rPr>
            </w:pPr>
          </w:p>
        </w:tc>
        <w:tc>
          <w:tcPr>
            <w:tcW w:w="4678" w:type="dxa"/>
            <w:shd w:val="clear" w:color="auto" w:fill="FFFFFF"/>
            <w:vAlign w:val="center"/>
          </w:tcPr>
          <w:p w14:paraId="72839A38" w14:textId="77777777" w:rsidR="00B2721F" w:rsidRPr="00214B9A" w:rsidRDefault="00B2721F" w:rsidP="007F34FA">
            <w:pPr>
              <w:spacing w:line="264" w:lineRule="auto"/>
              <w:ind w:left="315"/>
              <w:contextualSpacing/>
              <w:rPr>
                <w:rFonts w:ascii="Verdana" w:hAnsi="Verdana" w:cs="Tahoma"/>
                <w:spacing w:val="6"/>
                <w:sz w:val="16"/>
                <w:szCs w:val="18"/>
              </w:rPr>
            </w:pPr>
          </w:p>
        </w:tc>
        <w:tc>
          <w:tcPr>
            <w:tcW w:w="283" w:type="dxa"/>
            <w:shd w:val="clear" w:color="auto" w:fill="FFFFFF"/>
            <w:vAlign w:val="center"/>
          </w:tcPr>
          <w:p w14:paraId="3DC04E01" w14:textId="77777777" w:rsidR="00B2721F" w:rsidRPr="00214B9A" w:rsidRDefault="00B2721F" w:rsidP="00172EC0">
            <w:pPr>
              <w:spacing w:line="264" w:lineRule="auto"/>
              <w:rPr>
                <w:rFonts w:ascii="Verdana" w:hAnsi="Verdana" w:cs="Tahoma"/>
                <w:sz w:val="16"/>
                <w:szCs w:val="18"/>
              </w:rPr>
            </w:pPr>
          </w:p>
        </w:tc>
      </w:tr>
      <w:tr w:rsidR="00B2721F" w:rsidRPr="00214B9A" w14:paraId="75EE6E81" w14:textId="77777777" w:rsidTr="007F34FA">
        <w:trPr>
          <w:cantSplit/>
          <w:trHeight w:val="591"/>
        </w:trPr>
        <w:tc>
          <w:tcPr>
            <w:tcW w:w="1560" w:type="dxa"/>
            <w:shd w:val="clear" w:color="auto" w:fill="FFFFFF"/>
            <w:vAlign w:val="center"/>
          </w:tcPr>
          <w:p w14:paraId="04D99522" w14:textId="77777777" w:rsidR="00B2721F" w:rsidRPr="00214B9A" w:rsidRDefault="00B2721F" w:rsidP="00172EC0">
            <w:pPr>
              <w:spacing w:line="264" w:lineRule="auto"/>
              <w:rPr>
                <w:rFonts w:ascii="Verdana" w:hAnsi="Verdana" w:cs="Tahoma"/>
                <w:b/>
                <w:sz w:val="16"/>
                <w:szCs w:val="18"/>
              </w:rPr>
            </w:pPr>
            <w:r w:rsidRPr="00214B9A">
              <w:rPr>
                <w:rFonts w:ascii="Verdana" w:hAnsi="Verdana" w:cs="Tahoma"/>
                <w:b/>
                <w:sz w:val="16"/>
                <w:szCs w:val="18"/>
              </w:rPr>
              <w:t xml:space="preserve">4. </w:t>
            </w:r>
            <w:r>
              <w:rPr>
                <w:rFonts w:ascii="Verdana" w:hAnsi="Verdana" w:cs="Tahoma"/>
                <w:b/>
                <w:sz w:val="16"/>
                <w:szCs w:val="18"/>
              </w:rPr>
              <w:t>K</w:t>
            </w:r>
            <w:r w:rsidRPr="00214B9A">
              <w:rPr>
                <w:rFonts w:ascii="Verdana" w:hAnsi="Verdana" w:cs="Tahoma"/>
                <w:b/>
                <w:sz w:val="16"/>
                <w:szCs w:val="18"/>
              </w:rPr>
              <w:t>aders</w:t>
            </w:r>
          </w:p>
        </w:tc>
        <w:tc>
          <w:tcPr>
            <w:tcW w:w="3685" w:type="dxa"/>
            <w:gridSpan w:val="2"/>
            <w:shd w:val="clear" w:color="auto" w:fill="FFFFFF"/>
            <w:vAlign w:val="center"/>
          </w:tcPr>
          <w:p w14:paraId="2A3AFF1D" w14:textId="77777777" w:rsidR="00B2721F" w:rsidRPr="00214B9A" w:rsidRDefault="00B2721F" w:rsidP="007F34FA">
            <w:pPr>
              <w:spacing w:line="264" w:lineRule="auto"/>
              <w:ind w:left="311"/>
              <w:contextualSpacing/>
              <w:rPr>
                <w:rFonts w:ascii="Verdana" w:hAnsi="Verdana" w:cs="Tahoma"/>
                <w:spacing w:val="4"/>
                <w:sz w:val="16"/>
                <w:szCs w:val="18"/>
              </w:rPr>
            </w:pPr>
          </w:p>
        </w:tc>
        <w:tc>
          <w:tcPr>
            <w:tcW w:w="284" w:type="dxa"/>
            <w:shd w:val="clear" w:color="auto" w:fill="FFFFFF"/>
            <w:vAlign w:val="center"/>
          </w:tcPr>
          <w:p w14:paraId="3459B322" w14:textId="77777777" w:rsidR="00B2721F" w:rsidRPr="00214B9A" w:rsidRDefault="00B2721F" w:rsidP="00172EC0">
            <w:pPr>
              <w:spacing w:line="264" w:lineRule="auto"/>
              <w:rPr>
                <w:rFonts w:ascii="Verdana" w:hAnsi="Verdana" w:cs="Tahoma"/>
                <w:spacing w:val="4"/>
                <w:sz w:val="16"/>
                <w:szCs w:val="18"/>
              </w:rPr>
            </w:pPr>
          </w:p>
        </w:tc>
        <w:tc>
          <w:tcPr>
            <w:tcW w:w="3969" w:type="dxa"/>
            <w:gridSpan w:val="2"/>
            <w:shd w:val="clear" w:color="auto" w:fill="FFFFFF"/>
            <w:vAlign w:val="center"/>
          </w:tcPr>
          <w:p w14:paraId="7039F0A5" w14:textId="77777777" w:rsidR="00B2721F" w:rsidRPr="00214B9A" w:rsidRDefault="00B2721F" w:rsidP="00B2721F">
            <w:pPr>
              <w:numPr>
                <w:ilvl w:val="0"/>
                <w:numId w:val="3"/>
              </w:numPr>
              <w:spacing w:line="264" w:lineRule="auto"/>
              <w:ind w:left="311" w:hanging="311"/>
              <w:contextualSpacing/>
              <w:rPr>
                <w:rFonts w:ascii="Verdana" w:hAnsi="Verdana" w:cs="Tahoma"/>
                <w:spacing w:val="4"/>
                <w:sz w:val="16"/>
                <w:szCs w:val="18"/>
              </w:rPr>
            </w:pPr>
            <w:r w:rsidRPr="00214B9A">
              <w:rPr>
                <w:rFonts w:ascii="Verdana" w:eastAsia="Calibri" w:hAnsi="Verdana"/>
                <w:spacing w:val="6"/>
                <w:sz w:val="16"/>
              </w:rPr>
              <w:t>Geeft bij 2 punten een globale beschrijving van de kaders voor de beroepskracht (beroepsgrenzen, werken binnen je functieomschrijving, werken volgens beroepscode, werken binnen de cao en volgens de wet).</w:t>
            </w:r>
          </w:p>
        </w:tc>
        <w:tc>
          <w:tcPr>
            <w:tcW w:w="283" w:type="dxa"/>
            <w:shd w:val="clear" w:color="auto" w:fill="FFFFFF"/>
            <w:vAlign w:val="center"/>
          </w:tcPr>
          <w:p w14:paraId="79D1ED36" w14:textId="77777777" w:rsidR="00B2721F" w:rsidRPr="00214B9A" w:rsidRDefault="00B2721F" w:rsidP="00172EC0">
            <w:pPr>
              <w:spacing w:line="264" w:lineRule="auto"/>
              <w:rPr>
                <w:rFonts w:ascii="Verdana" w:hAnsi="Verdana" w:cs="Tahoma"/>
                <w:spacing w:val="4"/>
                <w:sz w:val="16"/>
                <w:szCs w:val="18"/>
              </w:rPr>
            </w:pPr>
          </w:p>
        </w:tc>
        <w:tc>
          <w:tcPr>
            <w:tcW w:w="4678" w:type="dxa"/>
            <w:shd w:val="clear" w:color="auto" w:fill="FFFFFF"/>
            <w:vAlign w:val="center"/>
          </w:tcPr>
          <w:p w14:paraId="058639D1" w14:textId="77777777" w:rsidR="00B2721F" w:rsidRPr="00214B9A" w:rsidRDefault="00B2721F" w:rsidP="007F34FA">
            <w:pPr>
              <w:spacing w:line="264" w:lineRule="auto"/>
              <w:ind w:left="311"/>
              <w:contextualSpacing/>
              <w:rPr>
                <w:rFonts w:ascii="Verdana" w:hAnsi="Verdana" w:cs="Tahoma"/>
                <w:spacing w:val="4"/>
                <w:sz w:val="16"/>
                <w:szCs w:val="18"/>
              </w:rPr>
            </w:pPr>
          </w:p>
        </w:tc>
        <w:tc>
          <w:tcPr>
            <w:tcW w:w="283" w:type="dxa"/>
            <w:shd w:val="clear" w:color="auto" w:fill="FFFFFF"/>
            <w:vAlign w:val="center"/>
          </w:tcPr>
          <w:p w14:paraId="0964AA85" w14:textId="77777777" w:rsidR="00B2721F" w:rsidRPr="00214B9A" w:rsidRDefault="00B2721F" w:rsidP="00172EC0">
            <w:pPr>
              <w:spacing w:line="264" w:lineRule="auto"/>
              <w:rPr>
                <w:rFonts w:ascii="Verdana" w:hAnsi="Verdana" w:cs="Tahoma"/>
                <w:sz w:val="16"/>
                <w:szCs w:val="18"/>
              </w:rPr>
            </w:pPr>
          </w:p>
        </w:tc>
      </w:tr>
      <w:tr w:rsidR="00B2721F" w:rsidRPr="00214B9A" w14:paraId="59C326DA" w14:textId="77777777" w:rsidTr="007F34FA">
        <w:trPr>
          <w:cantSplit/>
          <w:trHeight w:val="1148"/>
        </w:trPr>
        <w:tc>
          <w:tcPr>
            <w:tcW w:w="1560" w:type="dxa"/>
            <w:shd w:val="clear" w:color="auto" w:fill="FFFFFF"/>
            <w:vAlign w:val="center"/>
          </w:tcPr>
          <w:p w14:paraId="571241EC" w14:textId="77777777" w:rsidR="00B2721F" w:rsidRPr="00214B9A" w:rsidRDefault="00B2721F" w:rsidP="00172EC0">
            <w:pPr>
              <w:spacing w:line="264" w:lineRule="auto"/>
              <w:rPr>
                <w:rFonts w:eastAsia="Calibri"/>
                <w:b/>
              </w:rPr>
            </w:pPr>
            <w:r w:rsidRPr="00214B9A">
              <w:rPr>
                <w:rFonts w:eastAsia="Calibri"/>
                <w:b/>
              </w:rPr>
              <w:t xml:space="preserve">5. Kwaliteit </w:t>
            </w:r>
          </w:p>
        </w:tc>
        <w:tc>
          <w:tcPr>
            <w:tcW w:w="3685" w:type="dxa"/>
            <w:gridSpan w:val="2"/>
            <w:shd w:val="clear" w:color="auto" w:fill="FFFFFF"/>
            <w:vAlign w:val="center"/>
          </w:tcPr>
          <w:p w14:paraId="7277ECB3" w14:textId="77777777" w:rsidR="00B2721F" w:rsidRPr="00214B9A" w:rsidRDefault="00B2721F" w:rsidP="007F34FA">
            <w:pPr>
              <w:spacing w:line="264" w:lineRule="auto"/>
              <w:ind w:left="314"/>
              <w:contextualSpacing/>
              <w:rPr>
                <w:rFonts w:ascii="Verdana" w:hAnsi="Verdana" w:cs="Tahoma"/>
                <w:snapToGrid w:val="0"/>
                <w:spacing w:val="6"/>
                <w:sz w:val="16"/>
                <w:szCs w:val="16"/>
                <w:lang w:eastAsia="nl-NL"/>
              </w:rPr>
            </w:pPr>
          </w:p>
        </w:tc>
        <w:tc>
          <w:tcPr>
            <w:tcW w:w="284" w:type="dxa"/>
            <w:shd w:val="clear" w:color="auto" w:fill="FFFFFF"/>
            <w:vAlign w:val="center"/>
          </w:tcPr>
          <w:p w14:paraId="7DC0736E" w14:textId="77777777" w:rsidR="00B2721F" w:rsidRPr="00214B9A" w:rsidRDefault="00B2721F" w:rsidP="00172EC0">
            <w:pPr>
              <w:spacing w:line="264" w:lineRule="auto"/>
              <w:rPr>
                <w:rFonts w:ascii="Verdana" w:hAnsi="Verdana" w:cs="Tahoma"/>
                <w:spacing w:val="4"/>
                <w:sz w:val="16"/>
                <w:szCs w:val="16"/>
              </w:rPr>
            </w:pPr>
          </w:p>
        </w:tc>
        <w:tc>
          <w:tcPr>
            <w:tcW w:w="3969" w:type="dxa"/>
            <w:gridSpan w:val="2"/>
            <w:shd w:val="clear" w:color="auto" w:fill="FFFFFF"/>
            <w:vAlign w:val="center"/>
          </w:tcPr>
          <w:p w14:paraId="5B192C16" w14:textId="77777777" w:rsidR="00B2721F" w:rsidRPr="00214B9A" w:rsidRDefault="00B2721F" w:rsidP="00B2721F">
            <w:pPr>
              <w:numPr>
                <w:ilvl w:val="0"/>
                <w:numId w:val="3"/>
              </w:numPr>
              <w:spacing w:line="264" w:lineRule="auto"/>
              <w:ind w:left="314" w:hanging="314"/>
              <w:contextualSpacing/>
              <w:rPr>
                <w:rFonts w:ascii="Verdana" w:hAnsi="Verdana" w:cs="Tahoma"/>
                <w:snapToGrid w:val="0"/>
                <w:spacing w:val="6"/>
                <w:sz w:val="16"/>
                <w:szCs w:val="16"/>
                <w:lang w:eastAsia="nl-NL"/>
              </w:rPr>
            </w:pPr>
            <w:r w:rsidRPr="00214B9A">
              <w:rPr>
                <w:rFonts w:ascii="Verdana" w:hAnsi="Verdana" w:cs="Tahoma"/>
                <w:snapToGrid w:val="0"/>
                <w:spacing w:val="6"/>
                <w:sz w:val="16"/>
                <w:szCs w:val="16"/>
                <w:lang w:eastAsia="nl-NL"/>
              </w:rPr>
              <w:t>Benoemt hoe in de BPV de kwaliteit gecontroleerd en verbeterd wordt.</w:t>
            </w:r>
          </w:p>
          <w:p w14:paraId="6FBD1BD6" w14:textId="77777777" w:rsidR="00B2721F" w:rsidRPr="00214B9A" w:rsidRDefault="00B2721F" w:rsidP="00B2721F">
            <w:pPr>
              <w:numPr>
                <w:ilvl w:val="0"/>
                <w:numId w:val="3"/>
              </w:numPr>
              <w:spacing w:line="264" w:lineRule="auto"/>
              <w:ind w:left="314" w:hanging="314"/>
              <w:contextualSpacing/>
              <w:rPr>
                <w:rFonts w:ascii="Verdana" w:hAnsi="Verdana" w:cs="Tahoma"/>
                <w:snapToGrid w:val="0"/>
                <w:spacing w:val="6"/>
                <w:sz w:val="16"/>
                <w:szCs w:val="16"/>
                <w:lang w:eastAsia="nl-NL"/>
              </w:rPr>
            </w:pPr>
            <w:r w:rsidRPr="00214B9A">
              <w:rPr>
                <w:rFonts w:ascii="Verdana" w:hAnsi="Verdana" w:cs="Tahoma"/>
                <w:snapToGrid w:val="0"/>
                <w:spacing w:val="6"/>
                <w:sz w:val="16"/>
                <w:szCs w:val="16"/>
                <w:lang w:eastAsia="nl-NL"/>
              </w:rPr>
              <w:t>Vertelt in grote lijnen wie hierbij be-trokken zijn en wat de eigen invloed is.</w:t>
            </w:r>
          </w:p>
        </w:tc>
        <w:tc>
          <w:tcPr>
            <w:tcW w:w="283" w:type="dxa"/>
            <w:shd w:val="clear" w:color="auto" w:fill="FFFFFF"/>
            <w:vAlign w:val="center"/>
          </w:tcPr>
          <w:p w14:paraId="44E1C466" w14:textId="77777777" w:rsidR="00B2721F" w:rsidRPr="00214B9A" w:rsidRDefault="00B2721F" w:rsidP="00172EC0">
            <w:pPr>
              <w:spacing w:line="264" w:lineRule="auto"/>
              <w:rPr>
                <w:rFonts w:ascii="Verdana" w:hAnsi="Verdana" w:cs="Tahoma"/>
                <w:spacing w:val="4"/>
                <w:sz w:val="16"/>
                <w:szCs w:val="16"/>
              </w:rPr>
            </w:pPr>
          </w:p>
        </w:tc>
        <w:tc>
          <w:tcPr>
            <w:tcW w:w="4678" w:type="dxa"/>
            <w:shd w:val="clear" w:color="auto" w:fill="FFFFFF"/>
            <w:vAlign w:val="center"/>
          </w:tcPr>
          <w:p w14:paraId="24384703" w14:textId="77777777" w:rsidR="00B2721F" w:rsidRPr="00214B9A" w:rsidRDefault="00B2721F" w:rsidP="00172EC0">
            <w:pPr>
              <w:spacing w:line="264" w:lineRule="auto"/>
              <w:ind w:left="-112"/>
              <w:rPr>
                <w:rFonts w:ascii="Verdana" w:hAnsi="Verdana" w:cs="Tahoma"/>
                <w:snapToGrid w:val="0"/>
                <w:spacing w:val="6"/>
                <w:sz w:val="16"/>
                <w:szCs w:val="16"/>
                <w:lang w:eastAsia="nl-NL"/>
              </w:rPr>
            </w:pPr>
          </w:p>
        </w:tc>
        <w:tc>
          <w:tcPr>
            <w:tcW w:w="283" w:type="dxa"/>
            <w:shd w:val="clear" w:color="auto" w:fill="FFFFFF"/>
            <w:vAlign w:val="center"/>
          </w:tcPr>
          <w:p w14:paraId="1E08FC48" w14:textId="77777777" w:rsidR="00B2721F" w:rsidRPr="00214B9A" w:rsidRDefault="00B2721F" w:rsidP="00172EC0">
            <w:pPr>
              <w:spacing w:line="264" w:lineRule="auto"/>
              <w:rPr>
                <w:rFonts w:ascii="Verdana" w:hAnsi="Verdana" w:cs="Tahoma"/>
                <w:sz w:val="16"/>
                <w:szCs w:val="16"/>
              </w:rPr>
            </w:pPr>
          </w:p>
        </w:tc>
      </w:tr>
      <w:tr w:rsidR="00B2721F" w:rsidRPr="00214B9A" w14:paraId="06AC9877" w14:textId="77777777" w:rsidTr="007F34FA">
        <w:trPr>
          <w:cantSplit/>
          <w:trHeight w:val="558"/>
        </w:trPr>
        <w:tc>
          <w:tcPr>
            <w:tcW w:w="1560" w:type="dxa"/>
            <w:shd w:val="clear" w:color="auto" w:fill="FFFFFF"/>
            <w:vAlign w:val="center"/>
          </w:tcPr>
          <w:p w14:paraId="2EB66B16" w14:textId="77777777" w:rsidR="00B2721F" w:rsidRPr="00214B9A" w:rsidRDefault="00B2721F" w:rsidP="007F34FA">
            <w:pPr>
              <w:spacing w:line="264" w:lineRule="auto"/>
              <w:jc w:val="center"/>
              <w:rPr>
                <w:rFonts w:ascii="Verdana" w:hAnsi="Verdana" w:cs="Tahoma"/>
                <w:b/>
                <w:sz w:val="16"/>
                <w:szCs w:val="16"/>
              </w:rPr>
            </w:pPr>
            <w:r w:rsidRPr="00214B9A">
              <w:rPr>
                <w:rFonts w:eastAsia="Calibri"/>
              </w:rPr>
              <w:br w:type="page"/>
            </w:r>
            <w:r w:rsidR="007F34FA">
              <w:rPr>
                <w:rFonts w:eastAsia="Calibri"/>
              </w:rPr>
              <w:t>Feedback/ feedforward</w:t>
            </w:r>
          </w:p>
        </w:tc>
        <w:tc>
          <w:tcPr>
            <w:tcW w:w="3685" w:type="dxa"/>
            <w:gridSpan w:val="2"/>
            <w:shd w:val="clear" w:color="auto" w:fill="FFFFFF"/>
          </w:tcPr>
          <w:p w14:paraId="2737086E" w14:textId="77777777" w:rsidR="00B2721F" w:rsidRPr="00214B9A" w:rsidRDefault="00B2721F" w:rsidP="00172EC0">
            <w:pPr>
              <w:spacing w:line="264" w:lineRule="auto"/>
              <w:rPr>
                <w:rFonts w:ascii="Verdana" w:hAnsi="Verdana" w:cs="Tahoma"/>
                <w:i/>
                <w:snapToGrid w:val="0"/>
                <w:spacing w:val="6"/>
                <w:sz w:val="16"/>
                <w:szCs w:val="16"/>
                <w:lang w:eastAsia="nl-NL"/>
              </w:rPr>
            </w:pPr>
          </w:p>
        </w:tc>
        <w:tc>
          <w:tcPr>
            <w:tcW w:w="284" w:type="dxa"/>
            <w:shd w:val="clear" w:color="auto" w:fill="FFFFFF"/>
          </w:tcPr>
          <w:p w14:paraId="054B2AD9" w14:textId="77777777" w:rsidR="00B2721F" w:rsidRPr="00214B9A" w:rsidRDefault="00B2721F" w:rsidP="00172EC0">
            <w:pPr>
              <w:spacing w:line="264" w:lineRule="auto"/>
              <w:rPr>
                <w:rFonts w:ascii="Verdana" w:hAnsi="Verdana" w:cs="Tahoma"/>
                <w:spacing w:val="4"/>
                <w:sz w:val="16"/>
                <w:szCs w:val="16"/>
              </w:rPr>
            </w:pPr>
          </w:p>
        </w:tc>
        <w:tc>
          <w:tcPr>
            <w:tcW w:w="3969" w:type="dxa"/>
            <w:gridSpan w:val="2"/>
            <w:shd w:val="clear" w:color="auto" w:fill="FFFFFF"/>
          </w:tcPr>
          <w:p w14:paraId="2FB773DE" w14:textId="77777777" w:rsidR="00B2721F" w:rsidRPr="00214B9A" w:rsidRDefault="00B2721F" w:rsidP="00172EC0">
            <w:pPr>
              <w:spacing w:line="264" w:lineRule="auto"/>
              <w:rPr>
                <w:rFonts w:ascii="Verdana" w:hAnsi="Verdana" w:cs="Tahoma"/>
                <w:snapToGrid w:val="0"/>
                <w:spacing w:val="6"/>
                <w:sz w:val="16"/>
                <w:szCs w:val="16"/>
                <w:lang w:eastAsia="nl-NL"/>
              </w:rPr>
            </w:pPr>
          </w:p>
        </w:tc>
        <w:tc>
          <w:tcPr>
            <w:tcW w:w="283" w:type="dxa"/>
            <w:shd w:val="clear" w:color="auto" w:fill="FFFFFF"/>
          </w:tcPr>
          <w:p w14:paraId="2BE4C57F" w14:textId="77777777" w:rsidR="00B2721F" w:rsidRPr="00214B9A" w:rsidRDefault="00B2721F" w:rsidP="00172EC0">
            <w:pPr>
              <w:spacing w:line="264" w:lineRule="auto"/>
              <w:rPr>
                <w:rFonts w:ascii="Verdana" w:hAnsi="Verdana" w:cs="Tahoma"/>
                <w:spacing w:val="4"/>
                <w:sz w:val="16"/>
                <w:szCs w:val="16"/>
              </w:rPr>
            </w:pPr>
          </w:p>
        </w:tc>
        <w:tc>
          <w:tcPr>
            <w:tcW w:w="4678" w:type="dxa"/>
            <w:shd w:val="clear" w:color="auto" w:fill="FFFFFF"/>
          </w:tcPr>
          <w:p w14:paraId="0279554F" w14:textId="77777777" w:rsidR="00B2721F" w:rsidRPr="00214B9A" w:rsidRDefault="00B2721F" w:rsidP="00172EC0">
            <w:pPr>
              <w:spacing w:line="264" w:lineRule="auto"/>
              <w:rPr>
                <w:rFonts w:ascii="Verdana" w:hAnsi="Verdana" w:cs="Tahoma"/>
                <w:i/>
                <w:snapToGrid w:val="0"/>
                <w:spacing w:val="6"/>
                <w:sz w:val="16"/>
                <w:szCs w:val="16"/>
                <w:lang w:eastAsia="nl-NL"/>
              </w:rPr>
            </w:pPr>
          </w:p>
        </w:tc>
        <w:tc>
          <w:tcPr>
            <w:tcW w:w="283" w:type="dxa"/>
            <w:shd w:val="clear" w:color="auto" w:fill="FFFFFF"/>
          </w:tcPr>
          <w:p w14:paraId="03CA65B6" w14:textId="77777777" w:rsidR="00B2721F" w:rsidRPr="00214B9A" w:rsidRDefault="00B2721F" w:rsidP="00172EC0">
            <w:pPr>
              <w:spacing w:line="264" w:lineRule="auto"/>
              <w:rPr>
                <w:rFonts w:ascii="Verdana" w:hAnsi="Verdana" w:cs="Tahoma"/>
                <w:sz w:val="16"/>
                <w:szCs w:val="16"/>
              </w:rPr>
            </w:pPr>
          </w:p>
        </w:tc>
      </w:tr>
      <w:tr w:rsidR="00B2721F" w:rsidRPr="00214B9A" w14:paraId="33104516" w14:textId="77777777" w:rsidTr="007F34FA">
        <w:trPr>
          <w:cantSplit/>
          <w:trHeight w:val="97"/>
        </w:trPr>
        <w:tc>
          <w:tcPr>
            <w:tcW w:w="1560" w:type="dxa"/>
            <w:shd w:val="clear" w:color="auto" w:fill="FFFFFF"/>
            <w:vAlign w:val="center"/>
          </w:tcPr>
          <w:p w14:paraId="2661D12F" w14:textId="77777777" w:rsidR="00B2721F" w:rsidRPr="00214B9A" w:rsidRDefault="00B2721F" w:rsidP="00172EC0">
            <w:pPr>
              <w:spacing w:line="264" w:lineRule="auto"/>
              <w:rPr>
                <w:rFonts w:eastAsia="Calibri"/>
                <w:b/>
              </w:rPr>
            </w:pPr>
            <w:r w:rsidRPr="00214B9A">
              <w:rPr>
                <w:rFonts w:eastAsia="Calibri"/>
                <w:b/>
              </w:rPr>
              <w:t>resultaat</w:t>
            </w:r>
          </w:p>
        </w:tc>
        <w:tc>
          <w:tcPr>
            <w:tcW w:w="3685" w:type="dxa"/>
            <w:gridSpan w:val="2"/>
            <w:shd w:val="clear" w:color="auto" w:fill="FFFFFF"/>
            <w:vAlign w:val="center"/>
          </w:tcPr>
          <w:p w14:paraId="11A2B8FE" w14:textId="77777777" w:rsidR="00B2721F" w:rsidRPr="00214B9A" w:rsidRDefault="00B2721F" w:rsidP="00172EC0">
            <w:pPr>
              <w:spacing w:line="264" w:lineRule="auto"/>
              <w:jc w:val="center"/>
              <w:rPr>
                <w:rFonts w:ascii="Verdana" w:hAnsi="Verdana" w:cs="Tahoma"/>
                <w:b/>
                <w:snapToGrid w:val="0"/>
                <w:spacing w:val="6"/>
                <w:sz w:val="16"/>
                <w:szCs w:val="16"/>
                <w:lang w:eastAsia="nl-NL"/>
              </w:rPr>
            </w:pPr>
          </w:p>
        </w:tc>
        <w:tc>
          <w:tcPr>
            <w:tcW w:w="284" w:type="dxa"/>
            <w:shd w:val="clear" w:color="auto" w:fill="FFFFFF"/>
            <w:vAlign w:val="center"/>
          </w:tcPr>
          <w:p w14:paraId="2A9FAEB5" w14:textId="77777777" w:rsidR="00B2721F" w:rsidRPr="00214B9A" w:rsidRDefault="00B2721F" w:rsidP="00172EC0">
            <w:pPr>
              <w:spacing w:line="264" w:lineRule="auto"/>
              <w:jc w:val="center"/>
              <w:rPr>
                <w:rFonts w:ascii="Verdana" w:hAnsi="Verdana" w:cs="Tahoma"/>
                <w:b/>
                <w:spacing w:val="4"/>
                <w:sz w:val="16"/>
                <w:szCs w:val="16"/>
              </w:rPr>
            </w:pPr>
          </w:p>
        </w:tc>
        <w:tc>
          <w:tcPr>
            <w:tcW w:w="3969" w:type="dxa"/>
            <w:gridSpan w:val="2"/>
            <w:shd w:val="clear" w:color="auto" w:fill="FFFFFF"/>
            <w:vAlign w:val="center"/>
          </w:tcPr>
          <w:p w14:paraId="4AFE25B4" w14:textId="77777777" w:rsidR="00B2721F" w:rsidRPr="00214B9A" w:rsidRDefault="00D06422" w:rsidP="00172EC0">
            <w:pPr>
              <w:spacing w:line="264" w:lineRule="auto"/>
              <w:jc w:val="center"/>
              <w:rPr>
                <w:rFonts w:ascii="Verdana" w:hAnsi="Verdana" w:cs="Tahoma"/>
                <w:b/>
                <w:snapToGrid w:val="0"/>
                <w:spacing w:val="6"/>
                <w:sz w:val="16"/>
                <w:szCs w:val="16"/>
                <w:lang w:eastAsia="nl-NL"/>
              </w:rPr>
            </w:pPr>
            <w:sdt>
              <w:sdtPr>
                <w:rPr>
                  <w:rFonts w:ascii="Verdana" w:hAnsi="Verdana" w:cs="Tahoma"/>
                  <w:b/>
                  <w:spacing w:val="6"/>
                  <w:sz w:val="18"/>
                  <w:szCs w:val="16"/>
                  <w:lang w:eastAsia="nl-NL"/>
                </w:rPr>
                <w:id w:val="-154450249"/>
                <w14:checkbox>
                  <w14:checked w14:val="0"/>
                  <w14:checkedState w14:val="2612" w14:font="MS Gothic"/>
                  <w14:uncheckedState w14:val="2610" w14:font="MS Gothic"/>
                </w14:checkbox>
              </w:sdtPr>
              <w:sdtEndPr/>
              <w:sdtContent>
                <w:r w:rsidR="00B2721F" w:rsidRPr="00214B9A">
                  <w:rPr>
                    <w:rFonts w:ascii="Segoe UI Symbol" w:hAnsi="Segoe UI Symbol" w:cs="Segoe UI Symbol"/>
                    <w:b/>
                    <w:spacing w:val="6"/>
                    <w:sz w:val="18"/>
                    <w:szCs w:val="16"/>
                    <w:lang w:eastAsia="nl-NL"/>
                  </w:rPr>
                  <w:t>☐</w:t>
                </w:r>
              </w:sdtContent>
            </w:sdt>
            <w:r w:rsidR="00B2721F" w:rsidRPr="00214B9A">
              <w:rPr>
                <w:rFonts w:ascii="Verdana" w:hAnsi="Verdana" w:cs="Tahoma"/>
                <w:b/>
                <w:spacing w:val="6"/>
                <w:sz w:val="18"/>
                <w:szCs w:val="16"/>
                <w:lang w:eastAsia="nl-NL"/>
              </w:rPr>
              <w:t>VOLDOENDE</w:t>
            </w:r>
          </w:p>
        </w:tc>
        <w:tc>
          <w:tcPr>
            <w:tcW w:w="283" w:type="dxa"/>
            <w:shd w:val="clear" w:color="auto" w:fill="FFFFFF"/>
            <w:vAlign w:val="center"/>
          </w:tcPr>
          <w:p w14:paraId="12F93CF7" w14:textId="77777777" w:rsidR="00B2721F" w:rsidRPr="00214B9A" w:rsidRDefault="00B2721F" w:rsidP="00172EC0">
            <w:pPr>
              <w:spacing w:line="264" w:lineRule="auto"/>
              <w:jc w:val="center"/>
              <w:rPr>
                <w:rFonts w:ascii="Verdana" w:hAnsi="Verdana" w:cs="Tahoma"/>
                <w:b/>
                <w:spacing w:val="4"/>
                <w:sz w:val="16"/>
                <w:szCs w:val="16"/>
              </w:rPr>
            </w:pPr>
          </w:p>
        </w:tc>
        <w:tc>
          <w:tcPr>
            <w:tcW w:w="4678" w:type="dxa"/>
            <w:shd w:val="clear" w:color="auto" w:fill="FFFFFF"/>
            <w:vAlign w:val="center"/>
          </w:tcPr>
          <w:p w14:paraId="7EA489A6" w14:textId="77777777" w:rsidR="00B2721F" w:rsidRPr="00214B9A" w:rsidRDefault="00B2721F" w:rsidP="00172EC0">
            <w:pPr>
              <w:spacing w:line="264" w:lineRule="auto"/>
              <w:jc w:val="center"/>
              <w:rPr>
                <w:rFonts w:ascii="Verdana" w:hAnsi="Verdana" w:cs="Tahoma"/>
                <w:b/>
                <w:snapToGrid w:val="0"/>
                <w:spacing w:val="6"/>
                <w:sz w:val="16"/>
                <w:szCs w:val="16"/>
                <w:lang w:eastAsia="nl-NL"/>
              </w:rPr>
            </w:pPr>
          </w:p>
        </w:tc>
        <w:tc>
          <w:tcPr>
            <w:tcW w:w="283" w:type="dxa"/>
            <w:shd w:val="clear" w:color="auto" w:fill="FFFFFF"/>
          </w:tcPr>
          <w:p w14:paraId="09418ECF" w14:textId="77777777" w:rsidR="00B2721F" w:rsidRPr="00214B9A" w:rsidRDefault="00B2721F" w:rsidP="00172EC0">
            <w:pPr>
              <w:spacing w:line="264" w:lineRule="auto"/>
              <w:rPr>
                <w:rFonts w:ascii="Verdana" w:hAnsi="Verdana" w:cs="Tahoma"/>
                <w:sz w:val="16"/>
                <w:szCs w:val="16"/>
              </w:rPr>
            </w:pPr>
          </w:p>
        </w:tc>
      </w:tr>
      <w:tr w:rsidR="00B2721F" w:rsidRPr="00214B9A" w14:paraId="689619B3" w14:textId="77777777" w:rsidTr="00172EC0">
        <w:trPr>
          <w:cantSplit/>
          <w:trHeight w:val="275"/>
        </w:trPr>
        <w:tc>
          <w:tcPr>
            <w:tcW w:w="14742" w:type="dxa"/>
            <w:gridSpan w:val="9"/>
            <w:shd w:val="clear" w:color="auto" w:fill="FFFFFF"/>
            <w:vAlign w:val="center"/>
          </w:tcPr>
          <w:p w14:paraId="12372514" w14:textId="77777777" w:rsidR="00B2721F" w:rsidRPr="00214B9A" w:rsidRDefault="00B2721F" w:rsidP="00172EC0">
            <w:pPr>
              <w:spacing w:line="264" w:lineRule="auto"/>
              <w:rPr>
                <w:rFonts w:ascii="Verdana" w:hAnsi="Verdana" w:cs="Tahoma"/>
                <w:sz w:val="16"/>
                <w:szCs w:val="16"/>
              </w:rPr>
            </w:pPr>
          </w:p>
        </w:tc>
      </w:tr>
    </w:tbl>
    <w:p w14:paraId="6164D306" w14:textId="77777777" w:rsidR="00B2721F" w:rsidRDefault="00B2721F" w:rsidP="00B2721F">
      <w:pPr>
        <w:spacing w:after="200" w:line="276" w:lineRule="auto"/>
        <w:rPr>
          <w:rFonts w:ascii="Verdana" w:hAnsi="Verdana"/>
          <w:sz w:val="18"/>
          <w:szCs w:val="18"/>
        </w:rPr>
      </w:pPr>
    </w:p>
    <w:p w14:paraId="740075B4" w14:textId="77777777" w:rsidR="006474CE" w:rsidRDefault="00D06422"/>
    <w:sectPr w:rsidR="006474CE" w:rsidSect="00B2721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16A42" w14:textId="77777777" w:rsidR="00012578" w:rsidRDefault="00012578" w:rsidP="00012578">
      <w:r>
        <w:separator/>
      </w:r>
    </w:p>
  </w:endnote>
  <w:endnote w:type="continuationSeparator" w:id="0">
    <w:p w14:paraId="5F498B75" w14:textId="77777777" w:rsidR="00012578" w:rsidRDefault="00012578" w:rsidP="00012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5"/>
      <w:gridCol w:w="3789"/>
      <w:gridCol w:w="2268"/>
    </w:tblGrid>
    <w:tr w:rsidR="00583B32" w:rsidRPr="009C3472" w14:paraId="02D9EFA3" w14:textId="77777777" w:rsidTr="00361147">
      <w:tc>
        <w:tcPr>
          <w:tcW w:w="3015" w:type="dxa"/>
        </w:tcPr>
        <w:p w14:paraId="4CFDB13F" w14:textId="77777777" w:rsidR="00583B32" w:rsidRDefault="007F34FA" w:rsidP="00361147">
          <w:pPr>
            <w:pStyle w:val="Geenafstand"/>
            <w:rPr>
              <w:rFonts w:ascii="Arial" w:hAnsi="Arial" w:cs="Arial"/>
              <w:color w:val="00B29C"/>
              <w:sz w:val="18"/>
              <w:szCs w:val="18"/>
            </w:rPr>
          </w:pPr>
          <w:r>
            <w:rPr>
              <w:rFonts w:ascii="Arial" w:hAnsi="Arial" w:cs="Arial"/>
              <w:color w:val="00B29C"/>
              <w:sz w:val="18"/>
              <w:szCs w:val="18"/>
            </w:rPr>
            <w:t>ROC Da Vinci College,</w:t>
          </w:r>
        </w:p>
        <w:p w14:paraId="3B85A297" w14:textId="77777777" w:rsidR="007F34FA" w:rsidRPr="009C3472" w:rsidRDefault="007F34FA" w:rsidP="00361147">
          <w:pPr>
            <w:pStyle w:val="Geenafstand"/>
            <w:rPr>
              <w:rFonts w:ascii="Arial" w:hAnsi="Arial" w:cs="Arial"/>
              <w:color w:val="00B29C"/>
              <w:sz w:val="18"/>
              <w:szCs w:val="18"/>
            </w:rPr>
          </w:pPr>
          <w:r>
            <w:rPr>
              <w:rFonts w:ascii="Arial" w:hAnsi="Arial" w:cs="Arial"/>
              <w:color w:val="00B29C"/>
              <w:sz w:val="18"/>
              <w:szCs w:val="18"/>
            </w:rPr>
            <w:t>Module Kwaliteit en deskundigheid</w:t>
          </w:r>
        </w:p>
      </w:tc>
      <w:tc>
        <w:tcPr>
          <w:tcW w:w="3789" w:type="dxa"/>
        </w:tcPr>
        <w:p w14:paraId="10BB597E" w14:textId="77777777" w:rsidR="00583B32" w:rsidRPr="009C3472" w:rsidRDefault="00D06422" w:rsidP="00361147">
          <w:pPr>
            <w:jc w:val="center"/>
            <w:rPr>
              <w:rFonts w:ascii="Arial" w:eastAsiaTheme="majorEastAsia" w:hAnsi="Arial" w:cs="Arial"/>
              <w:color w:val="00B29C"/>
              <w:sz w:val="18"/>
              <w:szCs w:val="18"/>
            </w:rPr>
          </w:pPr>
        </w:p>
      </w:tc>
      <w:tc>
        <w:tcPr>
          <w:tcW w:w="2268" w:type="dxa"/>
        </w:tcPr>
        <w:sdt>
          <w:sdtPr>
            <w:rPr>
              <w:rFonts w:ascii="Arial" w:hAnsi="Arial" w:cs="Arial"/>
              <w:color w:val="00B29C"/>
              <w:sz w:val="18"/>
              <w:szCs w:val="18"/>
            </w:rPr>
            <w:id w:val="-1032644634"/>
            <w:docPartObj>
              <w:docPartGallery w:val="Page Numbers (Bottom of Page)"/>
              <w:docPartUnique/>
            </w:docPartObj>
          </w:sdtPr>
          <w:sdtEndPr/>
          <w:sdtContent>
            <w:sdt>
              <w:sdtPr>
                <w:rPr>
                  <w:rFonts w:ascii="Arial" w:hAnsi="Arial" w:cs="Arial"/>
                  <w:color w:val="00B29C"/>
                  <w:sz w:val="18"/>
                  <w:szCs w:val="18"/>
                </w:rPr>
                <w:id w:val="679088650"/>
                <w:docPartObj>
                  <w:docPartGallery w:val="Page Numbers (Top of Page)"/>
                  <w:docPartUnique/>
                </w:docPartObj>
              </w:sdtPr>
              <w:sdtEndPr/>
              <w:sdtContent>
                <w:p w14:paraId="7E64FA0E" w14:textId="0BAE1DDB" w:rsidR="00583B32" w:rsidRPr="009C3472" w:rsidRDefault="00012578" w:rsidP="00361147">
                  <w:pPr>
                    <w:pStyle w:val="Voettekst"/>
                    <w:tabs>
                      <w:tab w:val="center" w:pos="1026"/>
                      <w:tab w:val="right" w:pos="2052"/>
                    </w:tabs>
                    <w:rPr>
                      <w:rFonts w:ascii="Arial" w:hAnsi="Arial" w:cs="Arial"/>
                      <w:color w:val="00B29C"/>
                      <w:sz w:val="18"/>
                      <w:szCs w:val="18"/>
                    </w:rPr>
                  </w:pPr>
                  <w:r>
                    <w:rPr>
                      <w:rFonts w:ascii="Arial" w:hAnsi="Arial" w:cs="Arial"/>
                      <w:color w:val="00B29C"/>
                      <w:sz w:val="18"/>
                      <w:szCs w:val="18"/>
                    </w:rPr>
                    <w:tab/>
                  </w:r>
                  <w:r w:rsidRPr="009C3472">
                    <w:rPr>
                      <w:rFonts w:ascii="Arial" w:hAnsi="Arial" w:cs="Arial"/>
                      <w:color w:val="00B29C"/>
                      <w:sz w:val="18"/>
                      <w:szCs w:val="18"/>
                    </w:rPr>
                    <w:t xml:space="preserve">Pagina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PAGE</w:instrText>
                  </w:r>
                  <w:r w:rsidRPr="009C3472">
                    <w:rPr>
                      <w:rFonts w:ascii="Arial" w:hAnsi="Arial" w:cs="Arial"/>
                      <w:b/>
                      <w:bCs/>
                      <w:color w:val="00B29C"/>
                      <w:sz w:val="18"/>
                      <w:szCs w:val="18"/>
                    </w:rPr>
                    <w:fldChar w:fldCharType="separate"/>
                  </w:r>
                  <w:r w:rsidR="00D06422">
                    <w:rPr>
                      <w:rFonts w:ascii="Arial" w:hAnsi="Arial" w:cs="Arial"/>
                      <w:b/>
                      <w:bCs/>
                      <w:noProof/>
                      <w:color w:val="00B29C"/>
                      <w:sz w:val="18"/>
                      <w:szCs w:val="18"/>
                    </w:rPr>
                    <w:t>1</w:t>
                  </w:r>
                  <w:r w:rsidRPr="009C3472">
                    <w:rPr>
                      <w:rFonts w:ascii="Arial" w:hAnsi="Arial" w:cs="Arial"/>
                      <w:b/>
                      <w:bCs/>
                      <w:color w:val="00B29C"/>
                      <w:sz w:val="18"/>
                      <w:szCs w:val="18"/>
                    </w:rPr>
                    <w:fldChar w:fldCharType="end"/>
                  </w:r>
                  <w:r w:rsidRPr="009C3472">
                    <w:rPr>
                      <w:rFonts w:ascii="Arial" w:hAnsi="Arial" w:cs="Arial"/>
                      <w:color w:val="00B29C"/>
                      <w:sz w:val="18"/>
                      <w:szCs w:val="18"/>
                    </w:rPr>
                    <w:t xml:space="preserve"> van </w:t>
                  </w:r>
                  <w:r w:rsidRPr="009C3472">
                    <w:rPr>
                      <w:rFonts w:ascii="Arial" w:hAnsi="Arial" w:cs="Arial"/>
                      <w:b/>
                      <w:bCs/>
                      <w:color w:val="00B29C"/>
                      <w:sz w:val="18"/>
                      <w:szCs w:val="18"/>
                    </w:rPr>
                    <w:fldChar w:fldCharType="begin"/>
                  </w:r>
                  <w:r w:rsidRPr="009C3472">
                    <w:rPr>
                      <w:rFonts w:ascii="Arial" w:hAnsi="Arial" w:cs="Arial"/>
                      <w:b/>
                      <w:bCs/>
                      <w:color w:val="00B29C"/>
                      <w:sz w:val="18"/>
                      <w:szCs w:val="18"/>
                    </w:rPr>
                    <w:instrText>NUMPAGES</w:instrText>
                  </w:r>
                  <w:r w:rsidRPr="009C3472">
                    <w:rPr>
                      <w:rFonts w:ascii="Arial" w:hAnsi="Arial" w:cs="Arial"/>
                      <w:b/>
                      <w:bCs/>
                      <w:color w:val="00B29C"/>
                      <w:sz w:val="18"/>
                      <w:szCs w:val="18"/>
                    </w:rPr>
                    <w:fldChar w:fldCharType="separate"/>
                  </w:r>
                  <w:r w:rsidR="00D06422">
                    <w:rPr>
                      <w:rFonts w:ascii="Arial" w:hAnsi="Arial" w:cs="Arial"/>
                      <w:b/>
                      <w:bCs/>
                      <w:noProof/>
                      <w:color w:val="00B29C"/>
                      <w:sz w:val="18"/>
                      <w:szCs w:val="18"/>
                    </w:rPr>
                    <w:t>2</w:t>
                  </w:r>
                  <w:r w:rsidRPr="009C3472">
                    <w:rPr>
                      <w:rFonts w:ascii="Arial" w:hAnsi="Arial" w:cs="Arial"/>
                      <w:b/>
                      <w:bCs/>
                      <w:color w:val="00B29C"/>
                      <w:sz w:val="18"/>
                      <w:szCs w:val="18"/>
                    </w:rPr>
                    <w:fldChar w:fldCharType="end"/>
                  </w:r>
                </w:p>
              </w:sdtContent>
            </w:sdt>
          </w:sdtContent>
        </w:sdt>
      </w:tc>
    </w:tr>
  </w:tbl>
  <w:p w14:paraId="7DCB0020" w14:textId="77777777" w:rsidR="00583B32" w:rsidRDefault="00D0642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E0162B" w14:textId="77777777" w:rsidR="00012578" w:rsidRDefault="00012578" w:rsidP="00012578">
      <w:r>
        <w:separator/>
      </w:r>
    </w:p>
  </w:footnote>
  <w:footnote w:type="continuationSeparator" w:id="0">
    <w:p w14:paraId="4EA33A5C" w14:textId="77777777" w:rsidR="00012578" w:rsidRDefault="00012578" w:rsidP="000125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57111"/>
    <w:multiLevelType w:val="hybridMultilevel"/>
    <w:tmpl w:val="0B14480C"/>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5C1E2E62"/>
    <w:multiLevelType w:val="hybridMultilevel"/>
    <w:tmpl w:val="372A9906"/>
    <w:lvl w:ilvl="0" w:tplc="17AC5FB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6E8242D"/>
    <w:multiLevelType w:val="hybridMultilevel"/>
    <w:tmpl w:val="BFCEF2BC"/>
    <w:lvl w:ilvl="0" w:tplc="6EC4BB2E">
      <w:numFmt w:val="bullet"/>
      <w:lvlText w:val="-"/>
      <w:lvlJc w:val="left"/>
      <w:pPr>
        <w:ind w:left="720" w:hanging="360"/>
      </w:pPr>
      <w:rPr>
        <w:rFonts w:ascii="Verdana" w:eastAsiaTheme="minorHAnsi" w:hAnsi="Verdana" w:cstheme="minorBidi" w:hint="default"/>
        <w:color w:val="auto"/>
      </w:rPr>
    </w:lvl>
    <w:lvl w:ilvl="1" w:tplc="6EC4BB2E">
      <w:numFmt w:val="bullet"/>
      <w:lvlText w:val="-"/>
      <w:lvlJc w:val="left"/>
      <w:pPr>
        <w:ind w:left="1440" w:hanging="360"/>
      </w:pPr>
      <w:rPr>
        <w:rFonts w:ascii="Verdana" w:eastAsiaTheme="minorHAnsi" w:hAnsi="Verdana" w:cstheme="minorBidi" w:hint="default"/>
        <w:color w:val="auto"/>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A584A15"/>
    <w:multiLevelType w:val="hybridMultilevel"/>
    <w:tmpl w:val="043495FA"/>
    <w:lvl w:ilvl="0" w:tplc="4CE69CE2">
      <w:start w:val="5"/>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F5E0F78"/>
    <w:multiLevelType w:val="hybridMultilevel"/>
    <w:tmpl w:val="C8A6139C"/>
    <w:lvl w:ilvl="0" w:tplc="03A05E88">
      <w:start w:val="1"/>
      <w:numFmt w:val="bullet"/>
      <w:lvlText w:val="-"/>
      <w:lvlJc w:val="left"/>
      <w:pPr>
        <w:ind w:left="705" w:hanging="705"/>
      </w:pPr>
      <w:rPr>
        <w:rFonts w:ascii="Verdana" w:eastAsia="Calibri" w:hAnsi="Verdana"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21F"/>
    <w:rsid w:val="00012578"/>
    <w:rsid w:val="007F34FA"/>
    <w:rsid w:val="009A3620"/>
    <w:rsid w:val="00A87D90"/>
    <w:rsid w:val="00A926B5"/>
    <w:rsid w:val="00B2721F"/>
    <w:rsid w:val="00D064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766A6"/>
  <w15:chartTrackingRefBased/>
  <w15:docId w15:val="{FB0CD591-CA6D-4D5A-912C-ED5A11D3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2721F"/>
    <w:pPr>
      <w:spacing w:after="0" w:line="240" w:lineRule="auto"/>
    </w:pPr>
    <w:rPr>
      <w:rFonts w:ascii="Calibri" w:eastAsia="Times New Roman" w:hAnsi="Calibri" w:cs="Times New Roman"/>
    </w:rPr>
  </w:style>
  <w:style w:type="paragraph" w:styleId="Kop1">
    <w:name w:val="heading 1"/>
    <w:basedOn w:val="Standaard"/>
    <w:next w:val="Standaard"/>
    <w:link w:val="Kop1Char"/>
    <w:uiPriority w:val="9"/>
    <w:qFormat/>
    <w:rsid w:val="00B2721F"/>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2721F"/>
    <w:rPr>
      <w:rFonts w:asciiTheme="majorHAnsi" w:eastAsiaTheme="majorEastAsia" w:hAnsiTheme="majorHAnsi" w:cstheme="majorBidi"/>
      <w:color w:val="2E74B5" w:themeColor="accent1" w:themeShade="BF"/>
      <w:sz w:val="32"/>
      <w:szCs w:val="32"/>
    </w:rPr>
  </w:style>
  <w:style w:type="paragraph" w:styleId="Geenafstand">
    <w:name w:val="No Spacing"/>
    <w:uiPriority w:val="1"/>
    <w:qFormat/>
    <w:rsid w:val="00B2721F"/>
    <w:pPr>
      <w:spacing w:after="0" w:line="240" w:lineRule="auto"/>
    </w:pPr>
  </w:style>
  <w:style w:type="paragraph" w:styleId="Koptekst">
    <w:name w:val="header"/>
    <w:basedOn w:val="Standaard"/>
    <w:link w:val="KoptekstChar"/>
    <w:uiPriority w:val="99"/>
    <w:unhideWhenUsed/>
    <w:rsid w:val="00B2721F"/>
    <w:pPr>
      <w:tabs>
        <w:tab w:val="center" w:pos="4536"/>
        <w:tab w:val="right" w:pos="9072"/>
      </w:tabs>
    </w:pPr>
    <w:rPr>
      <w:rFonts w:asciiTheme="minorHAnsi" w:eastAsiaTheme="minorHAnsi" w:hAnsiTheme="minorHAnsi" w:cstheme="minorBidi"/>
    </w:rPr>
  </w:style>
  <w:style w:type="character" w:customStyle="1" w:styleId="KoptekstChar">
    <w:name w:val="Koptekst Char"/>
    <w:basedOn w:val="Standaardalinea-lettertype"/>
    <w:link w:val="Koptekst"/>
    <w:uiPriority w:val="99"/>
    <w:rsid w:val="00B2721F"/>
  </w:style>
  <w:style w:type="paragraph" w:styleId="Voettekst">
    <w:name w:val="footer"/>
    <w:basedOn w:val="Standaard"/>
    <w:link w:val="VoettekstChar"/>
    <w:uiPriority w:val="99"/>
    <w:unhideWhenUsed/>
    <w:rsid w:val="00B2721F"/>
    <w:pPr>
      <w:tabs>
        <w:tab w:val="center" w:pos="4536"/>
        <w:tab w:val="right" w:pos="9072"/>
      </w:tabs>
    </w:pPr>
    <w:rPr>
      <w:rFonts w:asciiTheme="minorHAnsi" w:eastAsiaTheme="minorHAnsi" w:hAnsiTheme="minorHAnsi" w:cstheme="minorBidi"/>
    </w:rPr>
  </w:style>
  <w:style w:type="character" w:customStyle="1" w:styleId="VoettekstChar">
    <w:name w:val="Voettekst Char"/>
    <w:basedOn w:val="Standaardalinea-lettertype"/>
    <w:link w:val="Voettekst"/>
    <w:uiPriority w:val="99"/>
    <w:rsid w:val="00B2721F"/>
  </w:style>
  <w:style w:type="table" w:styleId="Tabelraster">
    <w:name w:val="Table Grid"/>
    <w:basedOn w:val="Standaardtabel"/>
    <w:uiPriority w:val="39"/>
    <w:rsid w:val="00B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B272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90af7a1-1ad2-491e-927c-c483d51d37fa" xsi:nil="true"/>
    <lcf76f155ced4ddcb4097134ff3c332f xmlns="ee57116d-8478-4121-b7f7-c3f9496ab71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6ED810F73B9E4E94EEDCAC505DE4B8" ma:contentTypeVersion="15" ma:contentTypeDescription="Een nieuw document maken." ma:contentTypeScope="" ma:versionID="6deb57d26613d88759b9222067268f57">
  <xsd:schema xmlns:xsd="http://www.w3.org/2001/XMLSchema" xmlns:xs="http://www.w3.org/2001/XMLSchema" xmlns:p="http://schemas.microsoft.com/office/2006/metadata/properties" xmlns:ns2="ee57116d-8478-4121-b7f7-c3f9496ab715" xmlns:ns3="d90af7a1-1ad2-491e-927c-c483d51d37fa" targetNamespace="http://schemas.microsoft.com/office/2006/metadata/properties" ma:root="true" ma:fieldsID="5319fef4c09f97a01b38f9f0370b769b" ns2:_="" ns3:_="">
    <xsd:import namespace="ee57116d-8478-4121-b7f7-c3f9496ab715"/>
    <xsd:import namespace="d90af7a1-1ad2-491e-927c-c483d51d37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7116d-8478-4121-b7f7-c3f9496ab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35207d5-a808-4df6-8579-b841bdabfc7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af7a1-1ad2-491e-927c-c483d51d37f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268667b-552d-42b8-bc5a-14ac521c775e}" ma:internalName="TaxCatchAll" ma:showField="CatchAllData" ma:web="d90af7a1-1ad2-491e-927c-c483d51d3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D113DC-0E52-447B-805F-0C8C08518CF1}">
  <ds:schemaRefs>
    <ds:schemaRef ds:uri="http://purl.org/dc/dcmitype/"/>
    <ds:schemaRef ds:uri="http://schemas.microsoft.com/office/2006/metadata/properties"/>
    <ds:schemaRef ds:uri="http://purl.org/dc/elements/1.1/"/>
    <ds:schemaRef ds:uri="ee57116d-8478-4121-b7f7-c3f9496ab715"/>
    <ds:schemaRef ds:uri="http://schemas.openxmlformats.org/package/2006/metadata/core-properties"/>
    <ds:schemaRef ds:uri="http://purl.org/dc/terms/"/>
    <ds:schemaRef ds:uri="d90af7a1-1ad2-491e-927c-c483d51d37fa"/>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F539BE90-DEBB-45DB-84B4-7886DDACB465}">
  <ds:schemaRefs>
    <ds:schemaRef ds:uri="http://schemas.microsoft.com/sharepoint/v3/contenttype/forms"/>
  </ds:schemaRefs>
</ds:datastoreItem>
</file>

<file path=customXml/itemProps3.xml><?xml version="1.0" encoding="utf-8"?>
<ds:datastoreItem xmlns:ds="http://schemas.openxmlformats.org/officeDocument/2006/customXml" ds:itemID="{664906E6-B7C0-45D2-A171-AA00EDC3A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7116d-8478-4121-b7f7-c3f9496ab715"/>
    <ds:schemaRef ds:uri="d90af7a1-1ad2-491e-927c-c483d51d3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445</Words>
  <Characters>2542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Zwanny de Gier</dc:creator>
  <cp:keywords/>
  <dc:description/>
  <cp:lastModifiedBy>Wanne Kievits</cp:lastModifiedBy>
  <cp:revision>3</cp:revision>
  <dcterms:created xsi:type="dcterms:W3CDTF">2022-07-08T13:52:00Z</dcterms:created>
  <dcterms:modified xsi:type="dcterms:W3CDTF">2022-07-14T16:56:00Z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0x010100106ED810F73B9E4E94EEDCAC505DE4B8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